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DA1936" w:rsidRDefault="00DA1936" w:rsidP="00DA1936">
      <w:pPr>
        <w:spacing w:line="360" w:lineRule="auto"/>
        <w:jc w:val="right"/>
        <w:rPr>
          <w:rFonts w:ascii="Arial" w:hAnsi="Arial" w:cs="Arial"/>
          <w:b/>
        </w:rPr>
      </w:pPr>
    </w:p>
    <w:p w:rsidR="00DA1936" w:rsidRPr="00437269" w:rsidRDefault="00DA1936" w:rsidP="00DA1936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19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Setembro </w:t>
      </w:r>
      <w:r w:rsidRPr="00437269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DA1936" w:rsidRPr="00437269" w:rsidRDefault="00DA1936" w:rsidP="00DA1936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DA1936" w:rsidRPr="00F370F2" w:rsidRDefault="00DA1936" w:rsidP="00DA1936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323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DA1936" w:rsidRDefault="00DA1936" w:rsidP="00DA1936">
      <w:pPr>
        <w:spacing w:line="360" w:lineRule="auto"/>
        <w:jc w:val="both"/>
        <w:rPr>
          <w:rFonts w:ascii="Arial" w:hAnsi="Arial" w:cs="Arial"/>
          <w:b/>
        </w:rPr>
      </w:pPr>
    </w:p>
    <w:p w:rsidR="00DA1936" w:rsidRPr="00437269" w:rsidRDefault="00DA1936" w:rsidP="00DA1936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DA1936" w:rsidRPr="00437269" w:rsidRDefault="00DA1936" w:rsidP="00DA1936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DA1936" w:rsidRPr="00437269" w:rsidRDefault="00DA1936" w:rsidP="00DA19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DA1936" w:rsidRPr="00437269" w:rsidRDefault="00DA1936" w:rsidP="00DA19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DA1936" w:rsidRPr="00437269" w:rsidRDefault="00DA1936" w:rsidP="00DA1936">
      <w:pPr>
        <w:spacing w:line="360" w:lineRule="auto"/>
        <w:rPr>
          <w:rFonts w:ascii="Arial" w:hAnsi="Arial" w:cs="Arial"/>
        </w:rPr>
      </w:pPr>
    </w:p>
    <w:p w:rsidR="00DA1936" w:rsidRPr="00437269" w:rsidRDefault="00DA1936" w:rsidP="00DA1936">
      <w:pPr>
        <w:spacing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DA1936" w:rsidRPr="00437269" w:rsidRDefault="00DA1936" w:rsidP="00DA1936">
      <w:pPr>
        <w:spacing w:line="360" w:lineRule="auto"/>
        <w:rPr>
          <w:rFonts w:ascii="Arial" w:hAnsi="Arial" w:cs="Arial"/>
        </w:rPr>
      </w:pPr>
    </w:p>
    <w:p w:rsidR="00DA1936" w:rsidRDefault="00DA1936" w:rsidP="00DA1936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>
        <w:rPr>
          <w:rFonts w:ascii="Arial" w:hAnsi="Arial" w:cs="Arial"/>
        </w:rPr>
        <w:t>INSERE NO ORÇAMENTO VIGENTE A NATUREZA DE DESPESA QUE MENCIONA, COM SUA RESPECTIVA FONTE DE RECURSO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DA1936" w:rsidRPr="00BF256B" w:rsidRDefault="00DA1936" w:rsidP="00DA1936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Assim, na certeza de sermos atendidos, colocamo-nos à </w:t>
      </w:r>
      <w:proofErr w:type="gramStart"/>
      <w:r w:rsidRPr="00A32E0E">
        <w:rPr>
          <w:rFonts w:ascii="Arial" w:hAnsi="Arial" w:cs="Arial"/>
          <w:szCs w:val="24"/>
        </w:rPr>
        <w:t>disposição para eventuais esclarecimentos que se fizerem necessários</w:t>
      </w:r>
      <w:proofErr w:type="gramEnd"/>
      <w:r w:rsidRPr="00A32E0E">
        <w:rPr>
          <w:rFonts w:ascii="Arial" w:hAnsi="Arial" w:cs="Arial"/>
          <w:szCs w:val="24"/>
        </w:rPr>
        <w:t xml:space="preserve"> e despedimo-nos com os respeitos de costume.</w:t>
      </w:r>
    </w:p>
    <w:p w:rsidR="00DA1936" w:rsidRPr="00437269" w:rsidRDefault="00DA1936" w:rsidP="00DA193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DA1936" w:rsidRDefault="00DA1936" w:rsidP="00DA1936">
      <w:pPr>
        <w:spacing w:after="120" w:line="360" w:lineRule="auto"/>
        <w:rPr>
          <w:rFonts w:ascii="Arial" w:hAnsi="Arial" w:cs="Arial"/>
        </w:rPr>
      </w:pPr>
    </w:p>
    <w:p w:rsidR="00DA1936" w:rsidRPr="00437269" w:rsidRDefault="00DA1936" w:rsidP="00DA1936">
      <w:pPr>
        <w:spacing w:after="120" w:line="360" w:lineRule="auto"/>
        <w:rPr>
          <w:rFonts w:ascii="Arial" w:hAnsi="Arial" w:cs="Arial"/>
        </w:rPr>
      </w:pPr>
    </w:p>
    <w:p w:rsidR="00DA1936" w:rsidRPr="00437269" w:rsidRDefault="00DA1936" w:rsidP="00DA1936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DA1936" w:rsidRPr="00437269" w:rsidRDefault="00DA1936" w:rsidP="00DA1936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DA1936" w:rsidRDefault="00DA1936" w:rsidP="00DA1936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DA1936" w:rsidRPr="008E2ACA" w:rsidRDefault="00DA1936" w:rsidP="00DA1936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DA1936" w:rsidRDefault="00DA1936" w:rsidP="00DA1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Default="00DA1936" w:rsidP="00DA1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Default="00DA1936" w:rsidP="00DA1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Default="00DA1936" w:rsidP="00DA1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Default="00DA1936" w:rsidP="00DA1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Default="00DA1936" w:rsidP="00DA1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Default="00DA1936" w:rsidP="00DA1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Default="00DA1936" w:rsidP="00DA1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Default="00DA1936" w:rsidP="00DA1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Default="00DA1936" w:rsidP="00DA1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Default="00DA1936" w:rsidP="00DA1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Default="00DA1936" w:rsidP="00DA1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Default="00DA1936" w:rsidP="00DA1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Default="00DA1936" w:rsidP="00DA1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Default="00DA1936" w:rsidP="00DA1936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DA1936" w:rsidRPr="00A32E0E" w:rsidRDefault="00DA1936" w:rsidP="00DA1936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Pr="00A32E0E" w:rsidRDefault="00DA1936" w:rsidP="00DA1936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DA1936" w:rsidRPr="00A32E0E" w:rsidRDefault="00DA1936" w:rsidP="00DA1936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>
        <w:rPr>
          <w:rFonts w:ascii="Arial" w:hAnsi="Arial" w:cs="Arial"/>
        </w:rPr>
        <w:t>“INSERE NO ORÇAMENTO VIGENTE A NATUREZA DE DESPESA QUE MENCIONA, COM SUA RESPECTIVA FONTE DE RECURSO</w:t>
      </w:r>
      <w:r>
        <w:rPr>
          <w:rFonts w:ascii="Arial" w:hAnsi="Arial" w:cs="Arial"/>
          <w:color w:val="000000"/>
        </w:rPr>
        <w:t>”.</w:t>
      </w:r>
    </w:p>
    <w:p w:rsidR="00DA1936" w:rsidRPr="00A32E0E" w:rsidRDefault="00DA1936" w:rsidP="00DA1936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DA1936" w:rsidRPr="00A32E0E" w:rsidRDefault="00DA1936" w:rsidP="00DA1936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</w:t>
      </w:r>
      <w:r>
        <w:rPr>
          <w:rFonts w:ascii="Arial" w:hAnsi="Arial" w:cs="Arial"/>
        </w:rPr>
        <w:t>res Vereadores.</w:t>
      </w:r>
    </w:p>
    <w:p w:rsidR="00DA1936" w:rsidRDefault="00DA1936" w:rsidP="00DA1936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DA1936" w:rsidRPr="00BF256B" w:rsidRDefault="00DA1936" w:rsidP="00DA1936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DA1936" w:rsidRPr="008E2ACA" w:rsidRDefault="00DA1936" w:rsidP="00DA1936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 xml:space="preserve">19 </w:t>
      </w:r>
      <w:r w:rsidRPr="008E2AC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Setembro </w:t>
      </w:r>
      <w:r w:rsidRPr="008E2ACA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DA1936" w:rsidRDefault="00DA1936" w:rsidP="00DA1936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DA1936" w:rsidRPr="00A32E0E" w:rsidRDefault="00DA1936" w:rsidP="00DA1936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DA1936" w:rsidRPr="00A32E0E" w:rsidRDefault="00DA1936" w:rsidP="00DA1936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DA1936" w:rsidRPr="006A3606" w:rsidRDefault="00DA1936" w:rsidP="00DA1936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DA1936" w:rsidRDefault="00DA1936" w:rsidP="00DA193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DA1936" w:rsidRDefault="00DA1936" w:rsidP="00DA1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Default="00DA1936" w:rsidP="00DA1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Default="00DA1936" w:rsidP="00DA1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t>JUSTIFICATIVA</w:t>
      </w:r>
    </w:p>
    <w:p w:rsidR="00DA1936" w:rsidRDefault="00DA1936" w:rsidP="00DA193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A1936" w:rsidRDefault="00DA1936" w:rsidP="00DA193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DA1936" w:rsidRDefault="00DA1936" w:rsidP="00DA1936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>INSERE NO ORÇAMENTO VIGENTE A NATUREZA DE DESPESA QUE MENCIONA, COM SUA RESPECTIVA FONTE DE RECURSO”</w:t>
      </w:r>
      <w:r w:rsidRPr="008E2ACA">
        <w:rPr>
          <w:rFonts w:ascii="Arial" w:hAnsi="Arial" w:cs="Arial"/>
          <w:color w:val="000000"/>
        </w:rPr>
        <w:t>.</w:t>
      </w:r>
    </w:p>
    <w:p w:rsidR="00DA1936" w:rsidRDefault="00DA1936" w:rsidP="00DA1936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Vale ressaltar a importância da aprovação desse projeto de lei, uma vez que, a partir desse orçamento será realizada a aquisição de equipamentos para as unidades de atenção básica, proporcionando assim, melhores condições de trabalho aos médicos e atendendo as necessidades da população da cidade de Bicas.</w:t>
      </w:r>
    </w:p>
    <w:p w:rsidR="00DA1936" w:rsidRDefault="00DA1936" w:rsidP="00DA1936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Para suprir tal necessidade, será </w:t>
      </w:r>
      <w:proofErr w:type="gramStart"/>
      <w:r>
        <w:rPr>
          <w:rFonts w:ascii="Arial" w:hAnsi="Arial" w:cs="Arial"/>
          <w:szCs w:val="24"/>
        </w:rPr>
        <w:t>utilizada</w:t>
      </w:r>
      <w:proofErr w:type="gramEnd"/>
      <w:r>
        <w:rPr>
          <w:rFonts w:ascii="Arial" w:hAnsi="Arial" w:cs="Arial"/>
          <w:szCs w:val="24"/>
        </w:rPr>
        <w:t xml:space="preserve"> como fonte de recurso o excesso de arrecadação, na forma do parágrafo 1º, inciso I a IV do artigo 43 da Lei Federal 4.320.</w:t>
      </w:r>
    </w:p>
    <w:p w:rsidR="00DA1936" w:rsidRDefault="00DA1936" w:rsidP="00DA1936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De acordo com a Lei Orçamentária Anual, artigo 5º, inciso </w:t>
      </w:r>
      <w:proofErr w:type="spellStart"/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 xml:space="preserve">, não pode realizar suplementação sem a devida autorização da câmara. </w:t>
      </w: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DA1936" w:rsidRDefault="00DA1936" w:rsidP="00DA193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Dessa forma</w:t>
      </w:r>
      <w:r w:rsidRPr="00A32E0E">
        <w:rPr>
          <w:rFonts w:ascii="Arial" w:hAnsi="Arial" w:cs="Arial"/>
        </w:rPr>
        <w:t>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DA1936" w:rsidRPr="008E2ACA" w:rsidRDefault="00DA1936" w:rsidP="00DA193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DA1936" w:rsidRDefault="00DA1936" w:rsidP="00DA1936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19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DA1936" w:rsidRPr="008E2ACA" w:rsidRDefault="00DA1936" w:rsidP="00DA193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A1936" w:rsidRPr="00736305" w:rsidRDefault="00DA1936" w:rsidP="00DA1936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DA1936" w:rsidRDefault="00DA1936" w:rsidP="00DA1936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Prefeito Municipal</w:t>
      </w: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Default="00DA1936" w:rsidP="00DA1936">
      <w:pPr>
        <w:jc w:val="center"/>
        <w:rPr>
          <w:rFonts w:ascii="Arial" w:hAnsi="Arial" w:cs="Arial"/>
          <w:b/>
        </w:rPr>
      </w:pPr>
    </w:p>
    <w:p w:rsidR="00DA1936" w:rsidRPr="00C26ADB" w:rsidRDefault="00DA1936" w:rsidP="00DA1936">
      <w:pPr>
        <w:jc w:val="center"/>
        <w:rPr>
          <w:rFonts w:ascii="Arial" w:hAnsi="Arial" w:cs="Arial"/>
          <w:b/>
        </w:rPr>
      </w:pPr>
    </w:p>
    <w:p w:rsidR="00354C50" w:rsidRPr="00E742EA" w:rsidRDefault="00354C50" w:rsidP="00354C50">
      <w:pPr>
        <w:jc w:val="center"/>
        <w:rPr>
          <w:b/>
        </w:rPr>
      </w:pPr>
      <w:r w:rsidRPr="00E742EA">
        <w:rPr>
          <w:b/>
        </w:rPr>
        <w:t>PROJETO DE LEI Nº _________/202</w:t>
      </w:r>
      <w:r w:rsidR="007D1FC6" w:rsidRPr="00E742EA">
        <w:rPr>
          <w:b/>
        </w:rPr>
        <w:t>2</w:t>
      </w:r>
    </w:p>
    <w:p w:rsidR="00354C50" w:rsidRPr="00E742EA" w:rsidRDefault="00354C50" w:rsidP="00354C50">
      <w:pPr>
        <w:ind w:left="2124" w:firstLine="708"/>
        <w:jc w:val="center"/>
        <w:rPr>
          <w:b/>
        </w:rPr>
      </w:pPr>
    </w:p>
    <w:p w:rsidR="00354C50" w:rsidRPr="00E742EA" w:rsidRDefault="00354C50" w:rsidP="00354C50">
      <w:pPr>
        <w:ind w:left="2124" w:firstLine="708"/>
        <w:jc w:val="center"/>
        <w:rPr>
          <w:b/>
        </w:rPr>
      </w:pPr>
    </w:p>
    <w:p w:rsidR="00354C50" w:rsidRPr="00E742EA" w:rsidRDefault="00354C50" w:rsidP="00354C50">
      <w:pPr>
        <w:jc w:val="center"/>
        <w:rPr>
          <w:b/>
        </w:rPr>
      </w:pPr>
      <w:r w:rsidRPr="00E742EA">
        <w:rPr>
          <w:b/>
        </w:rPr>
        <w:t>LEI MUNICIPAL Nº __________/202</w:t>
      </w:r>
      <w:r w:rsidR="007D1FC6" w:rsidRPr="00E742EA">
        <w:rPr>
          <w:b/>
        </w:rPr>
        <w:t>2</w:t>
      </w:r>
    </w:p>
    <w:p w:rsidR="00C73605" w:rsidRPr="00E742EA" w:rsidRDefault="00C73605" w:rsidP="00C73605">
      <w:pPr>
        <w:jc w:val="center"/>
      </w:pPr>
    </w:p>
    <w:p w:rsidR="00C73605" w:rsidRPr="00E742EA" w:rsidRDefault="00C73605" w:rsidP="00C73605">
      <w:pPr>
        <w:jc w:val="center"/>
      </w:pPr>
    </w:p>
    <w:p w:rsidR="0023774D" w:rsidRPr="00E742EA" w:rsidRDefault="00C40730" w:rsidP="00C40730">
      <w:pPr>
        <w:jc w:val="right"/>
        <w:rPr>
          <w:b/>
          <w:i/>
        </w:rPr>
      </w:pPr>
      <w:r w:rsidRPr="00E742EA">
        <w:rPr>
          <w:b/>
          <w:i/>
        </w:rPr>
        <w:t>Insere no Orçamento vigente</w:t>
      </w:r>
      <w:r w:rsidR="00C73605" w:rsidRPr="00E742EA">
        <w:rPr>
          <w:b/>
          <w:i/>
        </w:rPr>
        <w:t xml:space="preserve"> </w:t>
      </w:r>
      <w:r w:rsidRPr="00E742EA">
        <w:rPr>
          <w:b/>
          <w:i/>
        </w:rPr>
        <w:t>a natureza</w:t>
      </w:r>
      <w:r w:rsidR="00E27F78" w:rsidRPr="00E742EA">
        <w:rPr>
          <w:b/>
          <w:i/>
        </w:rPr>
        <w:t xml:space="preserve"> </w:t>
      </w:r>
      <w:r w:rsidRPr="00E742EA">
        <w:rPr>
          <w:b/>
          <w:i/>
        </w:rPr>
        <w:t>de despesa</w:t>
      </w:r>
    </w:p>
    <w:p w:rsidR="00354C50" w:rsidRPr="00E742EA" w:rsidRDefault="00C40730" w:rsidP="00C40730">
      <w:pPr>
        <w:jc w:val="right"/>
        <w:rPr>
          <w:b/>
          <w:i/>
        </w:rPr>
      </w:pPr>
      <w:proofErr w:type="gramStart"/>
      <w:r w:rsidRPr="00E742EA">
        <w:rPr>
          <w:b/>
          <w:i/>
        </w:rPr>
        <w:t>que</w:t>
      </w:r>
      <w:proofErr w:type="gramEnd"/>
      <w:r w:rsidRPr="00E742EA">
        <w:rPr>
          <w:b/>
          <w:i/>
        </w:rPr>
        <w:t xml:space="preserve"> menciona</w:t>
      </w:r>
      <w:r w:rsidR="0023774D" w:rsidRPr="00E742EA">
        <w:rPr>
          <w:b/>
          <w:i/>
        </w:rPr>
        <w:t>, com sua</w:t>
      </w:r>
      <w:r w:rsidR="00E27F78" w:rsidRPr="00E742EA">
        <w:rPr>
          <w:b/>
          <w:i/>
        </w:rPr>
        <w:t xml:space="preserve"> respectiva fonte</w:t>
      </w:r>
      <w:r w:rsidR="0023774D" w:rsidRPr="00E742EA">
        <w:rPr>
          <w:b/>
          <w:i/>
        </w:rPr>
        <w:t xml:space="preserve"> de recurso</w:t>
      </w:r>
      <w:r w:rsidR="00C73605" w:rsidRPr="00E742EA">
        <w:rPr>
          <w:b/>
          <w:i/>
        </w:rPr>
        <w:t>.</w:t>
      </w:r>
      <w:r w:rsidRPr="00E742EA">
        <w:rPr>
          <w:b/>
          <w:i/>
        </w:rPr>
        <w:t xml:space="preserve"> </w:t>
      </w:r>
    </w:p>
    <w:p w:rsidR="00354C50" w:rsidRPr="00E742EA" w:rsidRDefault="00354C50" w:rsidP="00354C50"/>
    <w:p w:rsidR="00C73605" w:rsidRPr="00E742EA" w:rsidRDefault="00C73605" w:rsidP="00354C50"/>
    <w:p w:rsidR="00354C50" w:rsidRPr="00E742EA" w:rsidRDefault="00354C50" w:rsidP="00354C50">
      <w:pPr>
        <w:ind w:firstLine="708"/>
        <w:jc w:val="both"/>
      </w:pPr>
      <w:r w:rsidRPr="00E742EA">
        <w:t>A Câmara Municipal de Bicas aprova, e eu, Prefeito Municipal, sanciono a seguinte Lei:</w:t>
      </w:r>
    </w:p>
    <w:p w:rsidR="00354C50" w:rsidRPr="00E742EA" w:rsidRDefault="00354C50" w:rsidP="00354C50">
      <w:pPr>
        <w:jc w:val="both"/>
      </w:pPr>
    </w:p>
    <w:p w:rsidR="00A6796D" w:rsidRPr="00E742EA" w:rsidRDefault="00A6796D" w:rsidP="00A6796D">
      <w:pPr>
        <w:ind w:firstLine="708"/>
        <w:jc w:val="both"/>
      </w:pPr>
      <w:bookmarkStart w:id="0" w:name="1"/>
      <w:bookmarkEnd w:id="0"/>
      <w:r w:rsidRPr="00E742EA">
        <w:rPr>
          <w:b/>
        </w:rPr>
        <w:t>Art.1º -</w:t>
      </w:r>
      <w:r w:rsidRPr="00E742EA">
        <w:t xml:space="preserve"> Fica </w:t>
      </w:r>
      <w:r w:rsidR="00713E75" w:rsidRPr="00E742EA">
        <w:t>inserida no orçamento vigente a seguinte natureza de despesa e sua respectiva fonte</w:t>
      </w:r>
      <w:r w:rsidRPr="00E742EA">
        <w:t xml:space="preserve"> de recursos, abrindo-se, para este fim, crédito suplementar no valor total de </w:t>
      </w:r>
      <w:r w:rsidRPr="00E742EA">
        <w:rPr>
          <w:b/>
          <w:bCs/>
        </w:rPr>
        <w:t xml:space="preserve">R$ </w:t>
      </w:r>
      <w:r w:rsidR="00E742EA" w:rsidRPr="00E742EA">
        <w:rPr>
          <w:b/>
        </w:rPr>
        <w:t>230.440,00</w:t>
      </w:r>
      <w:r w:rsidRPr="00E742EA">
        <w:t xml:space="preserve"> (</w:t>
      </w:r>
      <w:r w:rsidR="00E742EA" w:rsidRPr="00E742EA">
        <w:t>Duzentos e trinta</w:t>
      </w:r>
      <w:r w:rsidR="00713E75" w:rsidRPr="00E742EA">
        <w:t xml:space="preserve"> mil </w:t>
      </w:r>
      <w:r w:rsidR="00E742EA" w:rsidRPr="00E742EA">
        <w:t>quatrocentos</w:t>
      </w:r>
      <w:r w:rsidR="00713E75" w:rsidRPr="00E742EA">
        <w:t xml:space="preserve"> e </w:t>
      </w:r>
      <w:r w:rsidR="00E742EA" w:rsidRPr="00E742EA">
        <w:t>quarenta</w:t>
      </w:r>
      <w:r w:rsidR="00713E75" w:rsidRPr="00E742EA">
        <w:t xml:space="preserve"> Reais</w:t>
      </w:r>
      <w:r w:rsidR="00FD6FC6">
        <w:t>) à</w:t>
      </w:r>
      <w:r w:rsidRPr="00E742EA">
        <w:t xml:space="preserve"> seguinte dotaç</w:t>
      </w:r>
      <w:r w:rsidR="00FD6FC6">
        <w:t>ão</w:t>
      </w:r>
      <w:r w:rsidRPr="00E742EA">
        <w:t xml:space="preserve"> do Orçamento do Município de BICAS.</w:t>
      </w:r>
    </w:p>
    <w:p w:rsidR="00A6796D" w:rsidRPr="00E742EA" w:rsidRDefault="00A6796D" w:rsidP="00A6796D">
      <w:pPr>
        <w:pStyle w:val="Corpodetexto2"/>
        <w:rPr>
          <w:sz w:val="20"/>
        </w:rPr>
      </w:pPr>
    </w:p>
    <w:p w:rsidR="00713E75" w:rsidRPr="00E742EA" w:rsidRDefault="00E742EA" w:rsidP="00E742EA">
      <w:pPr>
        <w:pStyle w:val="Corpodetexto2"/>
        <w:rPr>
          <w:sz w:val="18"/>
          <w:szCs w:val="18"/>
        </w:rPr>
      </w:pPr>
      <w:proofErr w:type="spellStart"/>
      <w:r w:rsidRPr="00E742EA">
        <w:rPr>
          <w:sz w:val="18"/>
          <w:szCs w:val="18"/>
        </w:rPr>
        <w:t>Orgão</w:t>
      </w:r>
      <w:proofErr w:type="spellEnd"/>
      <w:r w:rsidRPr="00E742EA">
        <w:rPr>
          <w:sz w:val="18"/>
          <w:szCs w:val="18"/>
        </w:rPr>
        <w:t xml:space="preserve"> 02 - PREFEITURA MUNICIPAL DE BICAS</w:t>
      </w:r>
      <w:r w:rsidRPr="00E742EA">
        <w:rPr>
          <w:sz w:val="18"/>
          <w:szCs w:val="18"/>
        </w:rPr>
        <w:br/>
        <w:t>Unidade 06 - FUNDO MUNICIPAL DE SAÚDE</w:t>
      </w:r>
      <w:r w:rsidRPr="00E742EA">
        <w:rPr>
          <w:sz w:val="18"/>
          <w:szCs w:val="18"/>
        </w:rPr>
        <w:br/>
      </w:r>
      <w:proofErr w:type="spellStart"/>
      <w:r w:rsidRPr="00E742EA">
        <w:rPr>
          <w:sz w:val="18"/>
          <w:szCs w:val="18"/>
        </w:rPr>
        <w:t>Sub-Unidade</w:t>
      </w:r>
      <w:proofErr w:type="spellEnd"/>
      <w:r w:rsidRPr="00E742EA">
        <w:rPr>
          <w:sz w:val="18"/>
          <w:szCs w:val="18"/>
        </w:rPr>
        <w:t xml:space="preserve"> 06 - INVESTIMENTOS</w:t>
      </w:r>
      <w:r w:rsidRPr="00E742EA">
        <w:rPr>
          <w:sz w:val="18"/>
          <w:szCs w:val="18"/>
        </w:rPr>
        <w:br/>
        <w:t xml:space="preserve">2.06.06.10.301.0018.1.0030-155 - 4.4.90.52.00 APARELHAMENTO </w:t>
      </w:r>
      <w:proofErr w:type="gramStart"/>
      <w:r w:rsidRPr="00E742EA">
        <w:rPr>
          <w:sz w:val="18"/>
          <w:szCs w:val="18"/>
        </w:rPr>
        <w:t>DAS UNIDADE</w:t>
      </w:r>
      <w:proofErr w:type="gramEnd"/>
      <w:r w:rsidRPr="00E742EA">
        <w:rPr>
          <w:sz w:val="18"/>
          <w:szCs w:val="18"/>
        </w:rPr>
        <w:t xml:space="preserve"> DE ATENÇÃO BÁSICA - - - - - </w:t>
      </w:r>
      <w:r>
        <w:rPr>
          <w:sz w:val="18"/>
          <w:szCs w:val="18"/>
        </w:rPr>
        <w:t>- - - -</w:t>
      </w:r>
      <w:r>
        <w:rPr>
          <w:sz w:val="18"/>
          <w:szCs w:val="18"/>
        </w:rPr>
        <w:tab/>
      </w:r>
      <w:r w:rsidRPr="00E742EA">
        <w:rPr>
          <w:sz w:val="18"/>
          <w:szCs w:val="18"/>
        </w:rPr>
        <w:t>R$ 230.440,00</w:t>
      </w:r>
      <w:r w:rsidRPr="00E742EA">
        <w:rPr>
          <w:sz w:val="18"/>
          <w:szCs w:val="18"/>
        </w:rPr>
        <w:br/>
        <w:t xml:space="preserve">Total da </w:t>
      </w:r>
      <w:proofErr w:type="spellStart"/>
      <w:r w:rsidRPr="00E742EA">
        <w:rPr>
          <w:sz w:val="18"/>
          <w:szCs w:val="18"/>
        </w:rPr>
        <w:t>Sub-Unidade</w:t>
      </w:r>
      <w:proofErr w:type="spellEnd"/>
      <w:r w:rsidRPr="00E742EA">
        <w:rPr>
          <w:sz w:val="18"/>
          <w:szCs w:val="18"/>
        </w:rPr>
        <w:t xml:space="preserve"> 06 - - - - - - - - - - - - - - - - - - - - - - - - - - - - - - - - - - - - - - - - - - - - - - - - - - - - - - </w:t>
      </w:r>
      <w:r>
        <w:rPr>
          <w:sz w:val="18"/>
          <w:szCs w:val="18"/>
        </w:rPr>
        <w:t>- - - - - - - - - - - - - - - -</w:t>
      </w:r>
      <w:r>
        <w:rPr>
          <w:sz w:val="18"/>
          <w:szCs w:val="18"/>
        </w:rPr>
        <w:tab/>
      </w:r>
      <w:r w:rsidRPr="00E742EA">
        <w:rPr>
          <w:sz w:val="18"/>
          <w:szCs w:val="18"/>
        </w:rPr>
        <w:t>R$ 230.440,00</w:t>
      </w:r>
      <w:r w:rsidRPr="00E742EA">
        <w:rPr>
          <w:sz w:val="18"/>
          <w:szCs w:val="18"/>
        </w:rPr>
        <w:br/>
        <w:t xml:space="preserve">Total da Unidade 06 -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- - - - - - - - - </w:t>
      </w:r>
      <w:r>
        <w:rPr>
          <w:sz w:val="18"/>
          <w:szCs w:val="18"/>
        </w:rPr>
        <w:tab/>
      </w:r>
      <w:r w:rsidRPr="00E742EA">
        <w:rPr>
          <w:sz w:val="18"/>
          <w:szCs w:val="18"/>
        </w:rPr>
        <w:t>R$ 230.440,00</w:t>
      </w:r>
      <w:r w:rsidRPr="00E742EA">
        <w:rPr>
          <w:sz w:val="18"/>
          <w:szCs w:val="18"/>
        </w:rPr>
        <w:br/>
        <w:t xml:space="preserve">Total da Instituição 02 -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- - - - - - - - </w:t>
      </w:r>
      <w:r w:rsidRPr="00E742EA">
        <w:rPr>
          <w:sz w:val="18"/>
          <w:szCs w:val="18"/>
        </w:rPr>
        <w:t>R$ 230.440,00</w:t>
      </w:r>
      <w:r w:rsidRPr="00E742EA">
        <w:rPr>
          <w:sz w:val="18"/>
          <w:szCs w:val="18"/>
        </w:rPr>
        <w:br/>
        <w:t xml:space="preserve">Total Geral Acrescido - - - - - - - - - - - - - - - - - - - - - - - - - - - - - - - - - - - - - - - - - - - - - - - - - - - - - - </w:t>
      </w:r>
      <w:r>
        <w:rPr>
          <w:sz w:val="18"/>
          <w:szCs w:val="18"/>
        </w:rPr>
        <w:t>- - - - - - - - - - - - - - - - - -</w:t>
      </w:r>
      <w:r>
        <w:rPr>
          <w:sz w:val="18"/>
          <w:szCs w:val="18"/>
        </w:rPr>
        <w:tab/>
      </w:r>
      <w:r w:rsidRPr="00E742EA">
        <w:rPr>
          <w:sz w:val="18"/>
          <w:szCs w:val="18"/>
        </w:rPr>
        <w:t>R$ 230.440,00</w:t>
      </w:r>
    </w:p>
    <w:p w:rsidR="00E742EA" w:rsidRPr="00E742EA" w:rsidRDefault="00E742EA" w:rsidP="00E742EA">
      <w:pPr>
        <w:pStyle w:val="Corpodetexto2"/>
        <w:rPr>
          <w:b/>
          <w:sz w:val="20"/>
        </w:rPr>
      </w:pPr>
    </w:p>
    <w:p w:rsidR="00A6796D" w:rsidRPr="00E742EA" w:rsidRDefault="00A6796D" w:rsidP="00E742EA">
      <w:pPr>
        <w:pStyle w:val="Corpodetexto2"/>
        <w:ind w:firstLine="708"/>
        <w:rPr>
          <w:sz w:val="20"/>
        </w:rPr>
      </w:pPr>
      <w:r w:rsidRPr="00E742EA">
        <w:rPr>
          <w:b/>
          <w:sz w:val="20"/>
        </w:rPr>
        <w:t>Art. 2º</w:t>
      </w:r>
      <w:r w:rsidRPr="00E742EA">
        <w:rPr>
          <w:sz w:val="20"/>
        </w:rPr>
        <w:t xml:space="preserve"> - Para atender o que prescreve o artigo anterior, será utilizada como fonte de recurso: </w:t>
      </w:r>
      <w:r w:rsidR="00713E75" w:rsidRPr="00E742EA">
        <w:rPr>
          <w:sz w:val="20"/>
        </w:rPr>
        <w:t>EXCESSO DE ARRECADAÇÃO</w:t>
      </w:r>
      <w:r w:rsidRPr="00E742EA">
        <w:rPr>
          <w:sz w:val="20"/>
        </w:rPr>
        <w:t xml:space="preserve"> do Orçamento do Município na forma do parágrafo 1°, inciso I a IV do artigo 43 da Lei Federal 4.320.</w:t>
      </w:r>
    </w:p>
    <w:p w:rsidR="00091055" w:rsidRPr="00E742EA" w:rsidRDefault="00A6796D" w:rsidP="00A6796D">
      <w:pPr>
        <w:pStyle w:val="Corpodetexto2"/>
        <w:rPr>
          <w:sz w:val="20"/>
        </w:rPr>
      </w:pPr>
      <w:r w:rsidRPr="00E742EA">
        <w:rPr>
          <w:sz w:val="20"/>
        </w:rPr>
        <w:br/>
      </w:r>
    </w:p>
    <w:p w:rsidR="00354C50" w:rsidRPr="00E742EA" w:rsidRDefault="00354C50" w:rsidP="00A6796D">
      <w:pPr>
        <w:pStyle w:val="Corpodetexto2"/>
        <w:spacing w:after="100" w:afterAutospacing="1"/>
        <w:ind w:firstLine="708"/>
        <w:rPr>
          <w:sz w:val="20"/>
        </w:rPr>
      </w:pPr>
      <w:r w:rsidRPr="00E742EA">
        <w:rPr>
          <w:b/>
          <w:sz w:val="20"/>
        </w:rPr>
        <w:t xml:space="preserve">Art. </w:t>
      </w:r>
      <w:r w:rsidR="005C5A9E" w:rsidRPr="00E742EA">
        <w:rPr>
          <w:b/>
          <w:sz w:val="20"/>
        </w:rPr>
        <w:t>3</w:t>
      </w:r>
      <w:r w:rsidRPr="00E742EA">
        <w:rPr>
          <w:b/>
          <w:sz w:val="20"/>
        </w:rPr>
        <w:t>º</w:t>
      </w:r>
      <w:r w:rsidRPr="00E742EA">
        <w:rPr>
          <w:sz w:val="20"/>
        </w:rPr>
        <w:t xml:space="preserve"> - Esta Lei entra em vigor na data de sua publicação.</w:t>
      </w:r>
    </w:p>
    <w:p w:rsidR="00354C50" w:rsidRPr="00E742EA" w:rsidRDefault="00354C50" w:rsidP="00354C50">
      <w:pPr>
        <w:pStyle w:val="Corpodetexto3"/>
        <w:ind w:left="2124"/>
        <w:rPr>
          <w:sz w:val="20"/>
        </w:rPr>
      </w:pPr>
      <w:r w:rsidRPr="00E742EA">
        <w:rPr>
          <w:sz w:val="20"/>
        </w:rPr>
        <w:t xml:space="preserve"> </w:t>
      </w:r>
    </w:p>
    <w:p w:rsidR="00EE25CE" w:rsidRPr="00E742EA" w:rsidRDefault="00EE25CE" w:rsidP="00354C50">
      <w:pPr>
        <w:pStyle w:val="Corpodetexto3"/>
        <w:ind w:left="2124"/>
        <w:rPr>
          <w:sz w:val="20"/>
        </w:rPr>
      </w:pPr>
    </w:p>
    <w:p w:rsidR="00354C50" w:rsidRPr="00E742EA" w:rsidRDefault="00354C50" w:rsidP="00354C50">
      <w:pPr>
        <w:jc w:val="both"/>
      </w:pPr>
      <w:r w:rsidRPr="00E742EA">
        <w:tab/>
      </w:r>
      <w:r w:rsidRPr="00E742EA">
        <w:tab/>
      </w:r>
      <w:r w:rsidRPr="00E742EA">
        <w:tab/>
      </w:r>
      <w:r w:rsidRPr="00E742EA">
        <w:tab/>
        <w:t xml:space="preserve">   Bicas,      de               </w:t>
      </w:r>
      <w:r w:rsidR="00EE25CE" w:rsidRPr="00E742EA">
        <w:t>20</w:t>
      </w:r>
      <w:r w:rsidR="007D1FC6" w:rsidRPr="00E742EA">
        <w:t>22</w:t>
      </w:r>
      <w:r w:rsidR="00EE25CE" w:rsidRPr="00E742EA">
        <w:t>.</w:t>
      </w:r>
    </w:p>
    <w:p w:rsidR="00354C50" w:rsidRPr="00E742EA" w:rsidRDefault="00354C50" w:rsidP="00354C50">
      <w:pPr>
        <w:jc w:val="both"/>
      </w:pPr>
      <w:r w:rsidRPr="00E742EA">
        <w:t>.</w:t>
      </w:r>
    </w:p>
    <w:p w:rsidR="00354C50" w:rsidRPr="00E742EA" w:rsidRDefault="00354C50" w:rsidP="00EE25CE">
      <w:pPr>
        <w:tabs>
          <w:tab w:val="left" w:pos="5923"/>
        </w:tabs>
        <w:jc w:val="center"/>
      </w:pPr>
      <w:r w:rsidRPr="00E742EA">
        <w:t>___________________________</w:t>
      </w:r>
    </w:p>
    <w:p w:rsidR="00354C50" w:rsidRPr="00E742EA" w:rsidRDefault="00EE25CE" w:rsidP="00354C50">
      <w:pPr>
        <w:jc w:val="center"/>
      </w:pPr>
      <w:proofErr w:type="spellStart"/>
      <w:r w:rsidRPr="00E742EA">
        <w:t>Helber</w:t>
      </w:r>
      <w:proofErr w:type="spellEnd"/>
      <w:r w:rsidRPr="00E742EA">
        <w:t xml:space="preserve"> Marques Corrêa</w:t>
      </w:r>
    </w:p>
    <w:p w:rsidR="003F69ED" w:rsidRPr="00E742EA" w:rsidRDefault="00354C50" w:rsidP="00D94C4D">
      <w:pPr>
        <w:jc w:val="center"/>
      </w:pPr>
      <w:r w:rsidRPr="00E742EA">
        <w:t>Prefeito Municipal</w:t>
      </w:r>
    </w:p>
    <w:sectPr w:rsidR="003F69ED" w:rsidRPr="00E742EA" w:rsidSect="000E3465">
      <w:headerReference w:type="default" r:id="rId6"/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D6D" w:rsidRDefault="00851D6D" w:rsidP="00EE25CE">
      <w:r>
        <w:separator/>
      </w:r>
    </w:p>
  </w:endnote>
  <w:endnote w:type="continuationSeparator" w:id="0">
    <w:p w:rsidR="00851D6D" w:rsidRDefault="00851D6D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D6D" w:rsidRDefault="00851D6D" w:rsidP="00EE25CE">
      <w:r>
        <w:separator/>
      </w:r>
    </w:p>
  </w:footnote>
  <w:footnote w:type="continuationSeparator" w:id="0">
    <w:p w:rsidR="00851D6D" w:rsidRDefault="00851D6D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D8573F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851D6D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91055"/>
    <w:rsid w:val="000C5491"/>
    <w:rsid w:val="000E3465"/>
    <w:rsid w:val="001466C7"/>
    <w:rsid w:val="00183970"/>
    <w:rsid w:val="001E3A4C"/>
    <w:rsid w:val="0023774D"/>
    <w:rsid w:val="00272E4D"/>
    <w:rsid w:val="002B59C2"/>
    <w:rsid w:val="002F0DA7"/>
    <w:rsid w:val="002F43AF"/>
    <w:rsid w:val="00316A12"/>
    <w:rsid w:val="0035377C"/>
    <w:rsid w:val="00353C02"/>
    <w:rsid w:val="00354C50"/>
    <w:rsid w:val="00363CAA"/>
    <w:rsid w:val="003F3034"/>
    <w:rsid w:val="003F69ED"/>
    <w:rsid w:val="00474629"/>
    <w:rsid w:val="0049294A"/>
    <w:rsid w:val="004E6DE6"/>
    <w:rsid w:val="005509CB"/>
    <w:rsid w:val="005529AF"/>
    <w:rsid w:val="00555BE4"/>
    <w:rsid w:val="00563408"/>
    <w:rsid w:val="0056491B"/>
    <w:rsid w:val="005C5A9E"/>
    <w:rsid w:val="005C6603"/>
    <w:rsid w:val="006268C9"/>
    <w:rsid w:val="00626B29"/>
    <w:rsid w:val="006D6D75"/>
    <w:rsid w:val="006F4B80"/>
    <w:rsid w:val="00713E75"/>
    <w:rsid w:val="007145AC"/>
    <w:rsid w:val="007C67B0"/>
    <w:rsid w:val="007D1FC6"/>
    <w:rsid w:val="0083040D"/>
    <w:rsid w:val="00851D6D"/>
    <w:rsid w:val="00860629"/>
    <w:rsid w:val="00871CF4"/>
    <w:rsid w:val="00914E9F"/>
    <w:rsid w:val="00923AFF"/>
    <w:rsid w:val="00943062"/>
    <w:rsid w:val="00950C85"/>
    <w:rsid w:val="00961394"/>
    <w:rsid w:val="009928E5"/>
    <w:rsid w:val="009B147B"/>
    <w:rsid w:val="009E0CCB"/>
    <w:rsid w:val="009E7568"/>
    <w:rsid w:val="009F6797"/>
    <w:rsid w:val="00A047F1"/>
    <w:rsid w:val="00A6796D"/>
    <w:rsid w:val="00A766F8"/>
    <w:rsid w:val="00A97A95"/>
    <w:rsid w:val="00AD1DA8"/>
    <w:rsid w:val="00BD257C"/>
    <w:rsid w:val="00C27AFE"/>
    <w:rsid w:val="00C40730"/>
    <w:rsid w:val="00C64B29"/>
    <w:rsid w:val="00C73605"/>
    <w:rsid w:val="00C778B6"/>
    <w:rsid w:val="00C92D20"/>
    <w:rsid w:val="00CB5018"/>
    <w:rsid w:val="00CF116E"/>
    <w:rsid w:val="00D07447"/>
    <w:rsid w:val="00D33730"/>
    <w:rsid w:val="00D63240"/>
    <w:rsid w:val="00D7274F"/>
    <w:rsid w:val="00D82A77"/>
    <w:rsid w:val="00D8573F"/>
    <w:rsid w:val="00D94C4D"/>
    <w:rsid w:val="00DA1936"/>
    <w:rsid w:val="00DF0BED"/>
    <w:rsid w:val="00E0477F"/>
    <w:rsid w:val="00E27F78"/>
    <w:rsid w:val="00E45344"/>
    <w:rsid w:val="00E742EA"/>
    <w:rsid w:val="00E77F43"/>
    <w:rsid w:val="00E80793"/>
    <w:rsid w:val="00E83485"/>
    <w:rsid w:val="00EE25CE"/>
    <w:rsid w:val="00F23DB1"/>
    <w:rsid w:val="00F37DDD"/>
    <w:rsid w:val="00FD6FC6"/>
    <w:rsid w:val="00FF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A19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760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</cp:revision>
  <cp:lastPrinted>2022-08-02T21:17:00Z</cp:lastPrinted>
  <dcterms:created xsi:type="dcterms:W3CDTF">2022-08-02T21:17:00Z</dcterms:created>
  <dcterms:modified xsi:type="dcterms:W3CDTF">2022-09-19T21:03:00Z</dcterms:modified>
</cp:coreProperties>
</file>