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56B" w:rsidRDefault="00BF256B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433B6" w:rsidRDefault="00A433B6" w:rsidP="00A32E0E">
      <w:pPr>
        <w:spacing w:line="360" w:lineRule="auto"/>
        <w:jc w:val="right"/>
        <w:rPr>
          <w:rFonts w:ascii="Arial" w:hAnsi="Arial" w:cs="Arial"/>
          <w:b/>
        </w:rPr>
      </w:pPr>
    </w:p>
    <w:p w:rsidR="00A32E0E" w:rsidRPr="00437269" w:rsidRDefault="00A32E0E" w:rsidP="009C79AE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 w:rsidR="007B6446">
        <w:rPr>
          <w:rFonts w:ascii="Arial" w:hAnsi="Arial" w:cs="Arial"/>
          <w:b/>
        </w:rPr>
        <w:t xml:space="preserve">1º </w:t>
      </w:r>
      <w:r w:rsidRPr="00437269">
        <w:rPr>
          <w:rFonts w:ascii="Arial" w:hAnsi="Arial" w:cs="Arial"/>
          <w:b/>
        </w:rPr>
        <w:t xml:space="preserve">de </w:t>
      </w:r>
      <w:r w:rsidR="007B6446">
        <w:rPr>
          <w:rFonts w:ascii="Arial" w:hAnsi="Arial" w:cs="Arial"/>
          <w:b/>
        </w:rPr>
        <w:t>Junho</w:t>
      </w:r>
      <w:r w:rsidRPr="00437269">
        <w:rPr>
          <w:rFonts w:ascii="Arial" w:hAnsi="Arial" w:cs="Arial"/>
          <w:b/>
        </w:rPr>
        <w:t xml:space="preserve"> de 202</w:t>
      </w:r>
      <w:r w:rsidR="00161718"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A32E0E" w:rsidRPr="00437269" w:rsidRDefault="00D37EFA" w:rsidP="00A32E0E">
      <w:pPr>
        <w:spacing w:line="360" w:lineRule="auto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E0E" w:rsidRPr="00F370F2" w:rsidRDefault="00A32E0E" w:rsidP="00A32E0E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A32E0E" w:rsidRPr="00F370F2" w:rsidRDefault="00A32E0E" w:rsidP="00A32E0E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="00A32E0E" w:rsidRPr="00437269">
        <w:rPr>
          <w:rFonts w:ascii="Arial" w:hAnsi="Arial" w:cs="Arial"/>
          <w:i/>
          <w:u w:val="single"/>
        </w:rPr>
        <w:t>Ofício nº</w:t>
      </w:r>
      <w:r w:rsidR="00A32E0E">
        <w:rPr>
          <w:rFonts w:ascii="Arial" w:hAnsi="Arial" w:cs="Arial"/>
          <w:i/>
          <w:u w:val="single"/>
        </w:rPr>
        <w:t xml:space="preserve"> </w:t>
      </w:r>
      <w:r w:rsidR="007B6446">
        <w:rPr>
          <w:rFonts w:ascii="Arial" w:hAnsi="Arial" w:cs="Arial"/>
          <w:i/>
          <w:u w:val="single"/>
        </w:rPr>
        <w:t>200</w:t>
      </w:r>
      <w:r w:rsidR="001444AF">
        <w:rPr>
          <w:rFonts w:ascii="Arial" w:hAnsi="Arial" w:cs="Arial"/>
          <w:i/>
          <w:u w:val="single"/>
        </w:rPr>
        <w:t>/</w:t>
      </w:r>
      <w:r w:rsidR="00A32E0E" w:rsidRPr="00437269">
        <w:rPr>
          <w:rFonts w:ascii="Arial" w:hAnsi="Arial" w:cs="Arial"/>
          <w:i/>
          <w:u w:val="single"/>
        </w:rPr>
        <w:t>202</w:t>
      </w:r>
      <w:r w:rsidR="00161718">
        <w:rPr>
          <w:rFonts w:ascii="Arial" w:hAnsi="Arial" w:cs="Arial"/>
          <w:i/>
          <w:u w:val="single"/>
        </w:rPr>
        <w:t>2</w:t>
      </w:r>
    </w:p>
    <w:p w:rsidR="00A32E0E" w:rsidRDefault="00A32E0E" w:rsidP="00A32E0E">
      <w:pPr>
        <w:spacing w:after="0" w:line="360" w:lineRule="auto"/>
        <w:jc w:val="both"/>
        <w:rPr>
          <w:rFonts w:ascii="Arial" w:hAnsi="Arial" w:cs="Arial"/>
          <w:b/>
        </w:rPr>
      </w:pP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A32E0E" w:rsidRPr="00437269" w:rsidRDefault="00A32E0E" w:rsidP="00A32E0E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="00A32E0E" w:rsidRPr="00437269">
        <w:rPr>
          <w:rFonts w:ascii="Arial" w:hAnsi="Arial" w:cs="Arial"/>
        </w:rPr>
        <w:t xml:space="preserve"> Vereador Presidente</w:t>
      </w:r>
    </w:p>
    <w:p w:rsidR="00A32E0E" w:rsidRPr="00437269" w:rsidRDefault="00464FA7" w:rsidP="00A32E0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A32E0E" w:rsidRPr="00437269" w:rsidRDefault="00A32E0E" w:rsidP="00A32E0E">
      <w:pPr>
        <w:spacing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 w:rsidR="00464FA7"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A32E0E" w:rsidRPr="00437269" w:rsidRDefault="00A32E0E" w:rsidP="00A32E0E">
      <w:pPr>
        <w:spacing w:after="0" w:line="360" w:lineRule="auto"/>
        <w:rPr>
          <w:rFonts w:ascii="Arial" w:hAnsi="Arial" w:cs="Arial"/>
        </w:rPr>
      </w:pPr>
    </w:p>
    <w:p w:rsid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="009C79AE" w:rsidRPr="009C79AE">
        <w:rPr>
          <w:rFonts w:ascii="Arial" w:hAnsi="Arial" w:cs="Arial"/>
          <w:szCs w:val="24"/>
        </w:rPr>
        <w:t xml:space="preserve">AUTORIZA O PODER EXECUTIVO MUNICIPAL A </w:t>
      </w:r>
      <w:r w:rsidR="00BF6A3E">
        <w:rPr>
          <w:rFonts w:ascii="Arial" w:hAnsi="Arial" w:cs="Arial"/>
          <w:szCs w:val="24"/>
        </w:rPr>
        <w:t>FAZER DOAÇÃO DE IMÓVEL AO CONSÓRCIO INTERMUNICIPAL DE ESPECILIDADES MÉDICAS – CIESP E DÁ OUTRAS PROVIDÊNCIAS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 w:rsidRPr="00A32E0E">
        <w:rPr>
          <w:rFonts w:ascii="Arial" w:hAnsi="Arial" w:cs="Arial"/>
        </w:rPr>
        <w:t>desta Egrégia Câmara Municipal de Bicas.</w:t>
      </w:r>
    </w:p>
    <w:p w:rsidR="00BF256B" w:rsidRPr="00BF256B" w:rsidRDefault="00BF256B" w:rsidP="00BF256B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A32E0E" w:rsidRPr="00437269" w:rsidRDefault="00A32E0E" w:rsidP="00A32E0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A32E0E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120" w:line="360" w:lineRule="auto"/>
        <w:rPr>
          <w:rFonts w:ascii="Arial" w:hAnsi="Arial" w:cs="Arial"/>
        </w:rPr>
      </w:pP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A32E0E" w:rsidRPr="00437269" w:rsidRDefault="00A32E0E" w:rsidP="00A32E0E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157E34" w:rsidRDefault="00157E34" w:rsidP="00C9754C">
      <w:pPr>
        <w:rPr>
          <w:rFonts w:asciiTheme="minorHAnsi" w:hAnsiTheme="minorHAnsi" w:cstheme="minorHAnsi"/>
          <w:b/>
          <w:szCs w:val="24"/>
        </w:rPr>
      </w:pPr>
    </w:p>
    <w:p w:rsidR="000D562B" w:rsidRDefault="000D562B" w:rsidP="00C9754C">
      <w:pPr>
        <w:rPr>
          <w:rFonts w:asciiTheme="minorHAnsi" w:hAnsiTheme="minorHAnsi" w:cstheme="minorHAnsi"/>
          <w:b/>
          <w:szCs w:val="24"/>
        </w:rPr>
      </w:pPr>
    </w:p>
    <w:p w:rsidR="00F35CFB" w:rsidRPr="00F66EDC" w:rsidRDefault="00F35CFB" w:rsidP="00BF6A3E">
      <w:pPr>
        <w:spacing w:before="240" w:line="360" w:lineRule="auto"/>
        <w:jc w:val="center"/>
        <w:rPr>
          <w:rFonts w:ascii="Arial" w:hAnsi="Arial" w:cs="Arial"/>
          <w:b/>
          <w:u w:val="single"/>
        </w:rPr>
      </w:pPr>
      <w:r w:rsidRPr="00F66EDC">
        <w:rPr>
          <w:rFonts w:ascii="Arial" w:hAnsi="Arial" w:cs="Arial"/>
          <w:b/>
          <w:u w:val="single"/>
        </w:rPr>
        <w:lastRenderedPageBreak/>
        <w:t>JUSTIFICATIVA</w:t>
      </w:r>
    </w:p>
    <w:p w:rsidR="00F35CFB" w:rsidRPr="00F66EDC" w:rsidRDefault="00F35CFB" w:rsidP="00F35CFB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F35CFB" w:rsidRPr="00F66EDC" w:rsidRDefault="006276AE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66EDC">
        <w:rPr>
          <w:rFonts w:ascii="Arial" w:hAnsi="Arial" w:cs="Arial"/>
        </w:rPr>
        <w:t>Excelentíssimo</w:t>
      </w:r>
      <w:r w:rsidR="00F35CFB" w:rsidRPr="00F66EDC">
        <w:rPr>
          <w:rFonts w:ascii="Arial" w:hAnsi="Arial" w:cs="Arial"/>
        </w:rPr>
        <w:t xml:space="preserve"> Senhor Presidente e Nobres Vereadores,</w:t>
      </w:r>
    </w:p>
    <w:p w:rsidR="00F35CFB" w:rsidRPr="00F66EDC" w:rsidRDefault="00F35CFB" w:rsidP="00F35CFB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F35CFB" w:rsidRDefault="00F35CFB" w:rsidP="00D74B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F66EDC">
        <w:rPr>
          <w:rFonts w:ascii="Arial" w:hAnsi="Arial" w:cs="Arial"/>
        </w:rPr>
        <w:t>Submeto à elevada apreciação dessa Egrégia Câmara, o incluso Projeto de Lei</w:t>
      </w:r>
      <w:r w:rsidRPr="00F66EDC">
        <w:rPr>
          <w:rFonts w:ascii="Arial" w:hAnsi="Arial" w:cs="Arial"/>
          <w:color w:val="000000"/>
        </w:rPr>
        <w:t xml:space="preserve">, que </w:t>
      </w:r>
      <w:r w:rsidR="003C5B75" w:rsidRPr="00F66EDC">
        <w:rPr>
          <w:rFonts w:ascii="Arial" w:hAnsi="Arial" w:cs="Arial"/>
        </w:rPr>
        <w:t>“</w:t>
      </w:r>
      <w:r w:rsidR="00BF6A3E" w:rsidRPr="009C79AE">
        <w:rPr>
          <w:rFonts w:ascii="Arial" w:hAnsi="Arial" w:cs="Arial"/>
        </w:rPr>
        <w:t xml:space="preserve">AUTORIZA O PODER EXECUTIVO MUNICIPAL A </w:t>
      </w:r>
      <w:r w:rsidR="00BF6A3E">
        <w:rPr>
          <w:rFonts w:ascii="Arial" w:hAnsi="Arial" w:cs="Arial"/>
        </w:rPr>
        <w:t>FAZER DOAÇÃO DE IMÓVEL AO CONSÓRCIO INTERMUNICIPAL DE ESPECILIDADES MÉDICAS – CIESP E DÁ OUTRAS PROVIDÊNCIAS</w:t>
      </w:r>
      <w:r w:rsidR="003C5B75" w:rsidRPr="00F66EDC">
        <w:rPr>
          <w:rFonts w:ascii="Arial" w:hAnsi="Arial" w:cs="Arial"/>
          <w:color w:val="000000"/>
        </w:rPr>
        <w:t>”</w:t>
      </w:r>
      <w:r w:rsidR="008A4EAE">
        <w:rPr>
          <w:rFonts w:ascii="Arial" w:hAnsi="Arial" w:cs="Arial"/>
          <w:color w:val="000000"/>
        </w:rPr>
        <w:t>.</w:t>
      </w:r>
    </w:p>
    <w:p w:rsidR="00D74B79" w:rsidRPr="00F66EDC" w:rsidRDefault="00D74B79" w:rsidP="00D74B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BF6A3E" w:rsidRPr="00BF6A3E" w:rsidRDefault="00F35CFB" w:rsidP="00BF6A3E">
      <w:pPr>
        <w:spacing w:after="0" w:line="360" w:lineRule="auto"/>
        <w:jc w:val="both"/>
        <w:rPr>
          <w:rFonts w:ascii="Arial" w:hAnsi="Arial" w:cs="Arial"/>
        </w:rPr>
      </w:pPr>
      <w:r w:rsidRPr="00F66EDC">
        <w:rPr>
          <w:rFonts w:ascii="Arial" w:hAnsi="Arial" w:cs="Arial"/>
          <w:szCs w:val="24"/>
        </w:rPr>
        <w:t xml:space="preserve">  </w:t>
      </w:r>
      <w:r w:rsidRPr="00F66EDC">
        <w:rPr>
          <w:rFonts w:ascii="Arial" w:hAnsi="Arial" w:cs="Arial"/>
          <w:szCs w:val="24"/>
        </w:rPr>
        <w:tab/>
      </w:r>
      <w:r w:rsidR="00BF6A3E" w:rsidRPr="00BF6A3E">
        <w:rPr>
          <w:rFonts w:ascii="Arial" w:hAnsi="Arial" w:cs="Arial"/>
        </w:rPr>
        <w:t>Como conhecimento de Vossas Excelências, o Município de Bicas, desde a idealização até o presente momento, foi a Sede do Consórcio Intermunicipal de Especialidades-CIESP-, tendo em vista, dentre outros fatores, a centralidade de Bicas no contexto da microrregião em que está inserido. </w:t>
      </w:r>
    </w:p>
    <w:p w:rsid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Como narrado em ofício do atual presidente do CIESP, Prefeito de Guarará, José Maurício de Sales, o atual prédio onde se encontra alocada a sede do Consórcio, neste momento, vê-se limitado pelas próprias condições físicas que o espaço lhe impõe, chegado ao limite de utilização das dependências e com a demanda ainda latente por novos espaços. </w:t>
      </w:r>
    </w:p>
    <w:p w:rsidR="00BF6A3E" w:rsidRDefault="00BF6A3E" w:rsidP="00BF6A3E">
      <w:pPr>
        <w:spacing w:after="0" w:line="360" w:lineRule="auto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                               </w:t>
      </w: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Neste sentido, foi consignado nas Atas das últimas Assembleias, o compromisso do atual presidente do Consórcio na manutenção do local da nova sede na cidade de Bicas, desde que o Prefeito Municipal de Bicas efetive a disponibilidade/doação de um terreno que atenda às necessidades da pretendida construção para uma nova sede, que permita o atendimento da demanda física e operacional do Consórcio. </w:t>
      </w:r>
    </w:p>
    <w:p w:rsidR="00BF6A3E" w:rsidRDefault="00BF6A3E" w:rsidP="00BF6A3E">
      <w:pPr>
        <w:spacing w:after="0" w:line="360" w:lineRule="auto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                               </w:t>
      </w:r>
    </w:p>
    <w:p w:rsid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Assim é que, de forma oficial, o Prefeito Municipal, não poupou esforços no sentido de indicar um terreno que comporte os planos de expansão do Consórcio, cuja previsão de necessidade é a metragem de 10.000.00 m2 e que possa ser objeto de doação para a construção de uma nova e moderna sede.</w:t>
      </w:r>
    </w:p>
    <w:p w:rsid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lastRenderedPageBreak/>
        <w:t>Por fim, consignamos que trata-se a referida área de um terreno adquirido pela administração passada, qual seja, uma gleba de terra do Sitio São Luiz, conforme memorial descritivo em anexo, matrícula nº 7143 (</w:t>
      </w:r>
      <w:proofErr w:type="gramStart"/>
      <w:r w:rsidRPr="00BF6A3E">
        <w:rPr>
          <w:rFonts w:ascii="Arial" w:hAnsi="Arial" w:cs="Arial"/>
        </w:rPr>
        <w:t>Gleba  A</w:t>
      </w:r>
      <w:proofErr w:type="gramEnd"/>
      <w:r w:rsidRPr="00BF6A3E">
        <w:rPr>
          <w:rFonts w:ascii="Arial" w:hAnsi="Arial" w:cs="Arial"/>
        </w:rPr>
        <w:t>1). </w:t>
      </w:r>
    </w:p>
    <w:p w:rsidR="00BF6A3E" w:rsidRDefault="00BF6A3E" w:rsidP="00BF6A3E">
      <w:pPr>
        <w:spacing w:after="0" w:line="360" w:lineRule="auto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                             </w:t>
      </w:r>
    </w:p>
    <w:p w:rsidR="00BF6A3E" w:rsidRPr="00BF6A3E" w:rsidRDefault="00BF6A3E" w:rsidP="00BF6A3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BF6A3E">
        <w:rPr>
          <w:rFonts w:ascii="Arial" w:hAnsi="Arial" w:cs="Arial"/>
        </w:rPr>
        <w:t>Posto isto, certo de contar com a costumeira atenção de Vossas Excelências, venho através do presente encaminhar o presente Projeto de Lei no afã de que seja submetido a esta Egrégia Casa Legislativa a devida aprovação para que o Município de Bicas seja autorizado a fazer a doação do terreno supra ao Consórcio Intermunicipal de Especialidades-CIESP, visando a construção da nova sede, o que irá proporcionar maior adequação da demanda física e operacional. </w:t>
      </w:r>
    </w:p>
    <w:p w:rsidR="00D74B79" w:rsidRPr="00F66EDC" w:rsidRDefault="00D74B79" w:rsidP="00BF6A3E">
      <w:pPr>
        <w:spacing w:after="0" w:line="360" w:lineRule="auto"/>
        <w:jc w:val="both"/>
        <w:rPr>
          <w:rFonts w:ascii="Arial" w:hAnsi="Arial" w:cs="Arial"/>
        </w:rPr>
      </w:pPr>
    </w:p>
    <w:p w:rsidR="00F35CFB" w:rsidRDefault="00F35CFB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  <w:r w:rsidRPr="00F66EDC">
        <w:rPr>
          <w:rFonts w:ascii="Arial" w:eastAsia="Times New Roman" w:hAnsi="Arial" w:cs="Arial"/>
          <w:szCs w:val="24"/>
          <w:lang w:eastAsia="pt-BR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lei. </w:t>
      </w:r>
    </w:p>
    <w:p w:rsidR="00D74B79" w:rsidRPr="00F66EDC" w:rsidRDefault="00D74B79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5CFB" w:rsidRDefault="00F35CFB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F66EDC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D74B79" w:rsidRPr="00F66EDC" w:rsidRDefault="00D74B79" w:rsidP="00D74B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Cs w:val="24"/>
          <w:lang w:eastAsia="pt-BR"/>
        </w:rPr>
      </w:pPr>
    </w:p>
    <w:p w:rsidR="00F35CFB" w:rsidRPr="00F66EDC" w:rsidRDefault="00F35CFB" w:rsidP="00F35CFB">
      <w:pPr>
        <w:spacing w:line="360" w:lineRule="auto"/>
        <w:ind w:firstLine="708"/>
        <w:jc w:val="both"/>
        <w:rPr>
          <w:rFonts w:ascii="Arial" w:hAnsi="Arial" w:cs="Arial"/>
        </w:rPr>
      </w:pPr>
      <w:r w:rsidRPr="00F66EDC">
        <w:rPr>
          <w:rFonts w:ascii="Arial" w:hAnsi="Arial" w:cs="Arial"/>
        </w:rPr>
        <w:t xml:space="preserve">Bicas, </w:t>
      </w:r>
      <w:r w:rsidR="007B6446">
        <w:rPr>
          <w:rFonts w:ascii="Arial" w:hAnsi="Arial" w:cs="Arial"/>
        </w:rPr>
        <w:t>1º</w:t>
      </w:r>
      <w:r w:rsidRPr="00F66EDC">
        <w:rPr>
          <w:rFonts w:ascii="Arial" w:hAnsi="Arial" w:cs="Arial"/>
        </w:rPr>
        <w:t xml:space="preserve"> de </w:t>
      </w:r>
      <w:r w:rsidR="007B6446">
        <w:rPr>
          <w:rFonts w:ascii="Arial" w:hAnsi="Arial" w:cs="Arial"/>
        </w:rPr>
        <w:t>Junho</w:t>
      </w:r>
      <w:r w:rsidR="00BF6A3E">
        <w:rPr>
          <w:rFonts w:ascii="Arial" w:hAnsi="Arial" w:cs="Arial"/>
        </w:rPr>
        <w:t xml:space="preserve"> </w:t>
      </w:r>
      <w:r w:rsidRPr="00F66EDC">
        <w:rPr>
          <w:rFonts w:ascii="Arial" w:hAnsi="Arial" w:cs="Arial"/>
        </w:rPr>
        <w:t>de 202</w:t>
      </w:r>
      <w:r w:rsidR="00F66EDC">
        <w:rPr>
          <w:rFonts w:ascii="Arial" w:hAnsi="Arial" w:cs="Arial"/>
        </w:rPr>
        <w:t>2</w:t>
      </w:r>
      <w:r w:rsidRPr="00F66EDC">
        <w:rPr>
          <w:rFonts w:ascii="Arial" w:hAnsi="Arial" w:cs="Arial"/>
        </w:rPr>
        <w:t>.</w:t>
      </w:r>
    </w:p>
    <w:p w:rsidR="00F35CFB" w:rsidRDefault="00F35CFB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D472D6" w:rsidRPr="00F66EDC" w:rsidRDefault="00D472D6" w:rsidP="00F35CFB">
      <w:pPr>
        <w:spacing w:after="0" w:line="360" w:lineRule="auto"/>
        <w:jc w:val="center"/>
        <w:rPr>
          <w:rFonts w:ascii="Arial" w:hAnsi="Arial" w:cs="Arial"/>
          <w:b/>
        </w:rPr>
      </w:pPr>
    </w:p>
    <w:p w:rsidR="00F35CFB" w:rsidRPr="00F66EDC" w:rsidRDefault="00F35CFB" w:rsidP="00F35CFB">
      <w:pPr>
        <w:spacing w:after="0" w:line="240" w:lineRule="auto"/>
        <w:jc w:val="center"/>
        <w:rPr>
          <w:rFonts w:ascii="Arial" w:hAnsi="Arial" w:cs="Arial"/>
          <w:b/>
        </w:rPr>
      </w:pPr>
      <w:r w:rsidRPr="00F66EDC">
        <w:rPr>
          <w:rFonts w:ascii="Arial" w:hAnsi="Arial" w:cs="Arial"/>
          <w:b/>
        </w:rPr>
        <w:t>HELBER MARQUES CORRÊA</w:t>
      </w:r>
    </w:p>
    <w:p w:rsidR="00F35CFB" w:rsidRPr="00F66EDC" w:rsidRDefault="00F35CFB" w:rsidP="00F35CFB">
      <w:pPr>
        <w:spacing w:after="0" w:line="240" w:lineRule="auto"/>
        <w:jc w:val="center"/>
        <w:rPr>
          <w:rFonts w:ascii="Arial" w:hAnsi="Arial" w:cs="Arial"/>
        </w:rPr>
      </w:pPr>
      <w:r w:rsidRPr="00F66EDC">
        <w:rPr>
          <w:rFonts w:ascii="Arial" w:hAnsi="Arial" w:cs="Arial"/>
          <w:b/>
        </w:rPr>
        <w:t>Prefeito Municipal</w:t>
      </w:r>
      <w:r w:rsidRPr="00F66EDC">
        <w:rPr>
          <w:rFonts w:ascii="Arial" w:hAnsi="Arial" w:cs="Arial"/>
        </w:rPr>
        <w:t xml:space="preserve"> </w:t>
      </w:r>
    </w:p>
    <w:p w:rsidR="00A32E0E" w:rsidRDefault="00A32E0E" w:rsidP="00CC1160">
      <w:pPr>
        <w:pStyle w:val="Recuodecorpodetexto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5CFB" w:rsidRDefault="00F35CFB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D472D6" w:rsidRDefault="00D472D6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717C85" w:rsidRDefault="00717C85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717C85" w:rsidRDefault="00717C85" w:rsidP="00F2034B">
      <w:pPr>
        <w:pStyle w:val="Recuodecorpodetexto"/>
        <w:spacing w:after="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</w:p>
    <w:p w:rsidR="00F3700B" w:rsidRPr="00A32E0E" w:rsidRDefault="00A51814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 w:rsidRPr="00A32E0E">
        <w:rPr>
          <w:rFonts w:ascii="Arial" w:hAnsi="Arial" w:cs="Arial"/>
          <w:b/>
          <w:bCs/>
          <w:szCs w:val="24"/>
          <w:u w:val="single"/>
        </w:rPr>
        <w:t>MENSAGEM AO PROJETO DE LEI</w:t>
      </w:r>
    </w:p>
    <w:p w:rsidR="00A32E0E" w:rsidRPr="00A32E0E" w:rsidRDefault="00A32E0E" w:rsidP="00AE5CCD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 w:rsidR="005906C1"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</w:t>
      </w:r>
      <w:r w:rsidR="00A51814" w:rsidRPr="00A32E0E">
        <w:rPr>
          <w:rFonts w:ascii="Arial" w:hAnsi="Arial" w:cs="Arial"/>
        </w:rPr>
        <w:t xml:space="preserve"> Presidente da Câmara Municipal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</w:t>
      </w:r>
      <w:r w:rsidR="00A51814" w:rsidRPr="00A32E0E">
        <w:rPr>
          <w:rFonts w:ascii="Arial" w:hAnsi="Arial" w:cs="Arial"/>
        </w:rPr>
        <w:t>âmara, o incluso Projeto de Lei</w:t>
      </w:r>
      <w:r w:rsidRPr="00A32E0E">
        <w:rPr>
          <w:rFonts w:ascii="Arial" w:hAnsi="Arial" w:cs="Arial"/>
          <w:color w:val="000000"/>
        </w:rPr>
        <w:t>, que</w:t>
      </w:r>
      <w:r w:rsidR="00A51814" w:rsidRPr="00A32E0E">
        <w:rPr>
          <w:rFonts w:ascii="Arial" w:hAnsi="Arial" w:cs="Arial"/>
          <w:color w:val="000000"/>
        </w:rPr>
        <w:t xml:space="preserve"> </w:t>
      </w:r>
      <w:r w:rsidR="00F76B2C">
        <w:rPr>
          <w:rFonts w:ascii="Arial" w:hAnsi="Arial" w:cs="Arial"/>
        </w:rPr>
        <w:t>“</w:t>
      </w:r>
      <w:r w:rsidR="00BF6A3E" w:rsidRPr="009C79AE">
        <w:rPr>
          <w:rFonts w:ascii="Arial" w:hAnsi="Arial" w:cs="Arial"/>
        </w:rPr>
        <w:t xml:space="preserve">AUTORIZA O PODER EXECUTIVO MUNICIPAL A </w:t>
      </w:r>
      <w:r w:rsidR="00BF6A3E">
        <w:rPr>
          <w:rFonts w:ascii="Arial" w:hAnsi="Arial" w:cs="Arial"/>
        </w:rPr>
        <w:t>FAZER DOAÇÃO DE IMÓVEL AO CONSÓRCIO INTERMUNICIPAL DE ESPECILIDADES MÉDICAS – CIESP E DÁ OUTRAS PROVIDÊNCIAS</w:t>
      </w:r>
      <w:r w:rsidR="00D472D6">
        <w:rPr>
          <w:rFonts w:ascii="Arial" w:hAnsi="Arial" w:cs="Arial"/>
        </w:rPr>
        <w:t>”.</w:t>
      </w:r>
    </w:p>
    <w:p w:rsidR="00F3700B" w:rsidRPr="00A32E0E" w:rsidRDefault="00F3700B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32744D" w:rsidRPr="00A32E0E">
        <w:rPr>
          <w:rFonts w:ascii="Arial" w:hAnsi="Arial" w:cs="Arial"/>
        </w:rPr>
        <w:t>Ante o exposto, considerando o mér</w:t>
      </w:r>
      <w:r w:rsidR="00F76B2C">
        <w:rPr>
          <w:rFonts w:ascii="Arial" w:hAnsi="Arial" w:cs="Arial"/>
        </w:rPr>
        <w:t>ito indiscutível da proposição</w:t>
      </w:r>
      <w:r w:rsidR="0032744D" w:rsidRPr="00A32E0E">
        <w:rPr>
          <w:rFonts w:ascii="Arial" w:hAnsi="Arial" w:cs="Arial"/>
        </w:rPr>
        <w:t>, tal Projeto é submetido à apreciação dessa Colenda Casa,</w:t>
      </w:r>
      <w:r w:rsidR="005707F6" w:rsidRPr="00A32E0E">
        <w:rPr>
          <w:rFonts w:ascii="Arial" w:hAnsi="Arial" w:cs="Arial"/>
        </w:rPr>
        <w:t xml:space="preserve"> almejando sua conversão em Lei</w:t>
      </w:r>
      <w:r w:rsidRPr="00A32E0E">
        <w:rPr>
          <w:rFonts w:ascii="Arial" w:hAnsi="Arial" w:cs="Arial"/>
        </w:rPr>
        <w:t>.</w:t>
      </w:r>
    </w:p>
    <w:p w:rsidR="00F3700B" w:rsidRPr="00A32E0E" w:rsidRDefault="00A32E0E" w:rsidP="00AE5CCD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</w:r>
      <w:r w:rsidR="00F3700B" w:rsidRPr="00A32E0E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BF256B" w:rsidRDefault="00A32E0E" w:rsidP="00AE5CCD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="00F3700B"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A32E0E" w:rsidRPr="00BF256B" w:rsidRDefault="00BF256B" w:rsidP="00AE5CCD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F3700B" w:rsidRPr="00A32E0E">
        <w:rPr>
          <w:rFonts w:ascii="Arial" w:hAnsi="Arial" w:cs="Arial"/>
          <w:color w:val="000000"/>
          <w:szCs w:val="24"/>
        </w:rPr>
        <w:t>Atenciosamente,</w:t>
      </w:r>
    </w:p>
    <w:p w:rsidR="00667806" w:rsidRPr="008E2ACA" w:rsidRDefault="00667806" w:rsidP="00AE5CCD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7B6446">
        <w:rPr>
          <w:rFonts w:ascii="Arial" w:hAnsi="Arial" w:cs="Arial"/>
        </w:rPr>
        <w:t>1º</w:t>
      </w:r>
      <w:r w:rsidRPr="008E2ACA">
        <w:rPr>
          <w:rFonts w:ascii="Arial" w:hAnsi="Arial" w:cs="Arial"/>
        </w:rPr>
        <w:t xml:space="preserve"> de </w:t>
      </w:r>
      <w:r w:rsidR="007B6446">
        <w:rPr>
          <w:rFonts w:ascii="Arial" w:hAnsi="Arial" w:cs="Arial"/>
        </w:rPr>
        <w:t>Junho</w:t>
      </w:r>
      <w:r w:rsidRPr="008E2ACA">
        <w:rPr>
          <w:rFonts w:ascii="Arial" w:hAnsi="Arial" w:cs="Arial"/>
        </w:rPr>
        <w:t xml:space="preserve"> de 202</w:t>
      </w:r>
      <w:r w:rsidR="00161718"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FE6CC8" w:rsidRDefault="00FE6CC8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472D6" w:rsidRPr="00A32E0E" w:rsidRDefault="00D472D6" w:rsidP="00A315AD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F3700B" w:rsidRPr="00A32E0E" w:rsidRDefault="00241F61" w:rsidP="00F3700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74658A" w:rsidRPr="006A3606" w:rsidRDefault="004720BB" w:rsidP="004720BB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="00280942">
        <w:rPr>
          <w:rFonts w:asciiTheme="minorHAnsi" w:hAnsiTheme="minorHAnsi" w:cstheme="minorHAnsi"/>
          <w:color w:val="000000"/>
          <w:szCs w:val="24"/>
        </w:rPr>
        <w:t xml:space="preserve">        </w:t>
      </w: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A3606" w:rsidRDefault="006A360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A5A1E" w:rsidRDefault="00CA5A1E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66EDC" w:rsidRDefault="00F66ED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66EDC" w:rsidRDefault="00F66ED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F66EDC" w:rsidRDefault="00F66EDC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D472D6" w:rsidRDefault="00D472D6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Default="00554AA9" w:rsidP="006273BD">
      <w:pPr>
        <w:autoSpaceDE w:val="0"/>
        <w:autoSpaceDN w:val="0"/>
        <w:adjustRightInd w:val="0"/>
        <w:spacing w:before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A32E0E">
        <w:rPr>
          <w:rFonts w:ascii="Arial" w:hAnsi="Arial" w:cs="Arial"/>
          <w:b/>
          <w:color w:val="000000"/>
          <w:szCs w:val="24"/>
        </w:rPr>
        <w:t>/202</w:t>
      </w:r>
      <w:r w:rsidR="00161718">
        <w:rPr>
          <w:rFonts w:ascii="Arial" w:hAnsi="Arial" w:cs="Arial"/>
          <w:b/>
          <w:color w:val="000000"/>
          <w:szCs w:val="24"/>
        </w:rPr>
        <w:t>2</w:t>
      </w:r>
    </w:p>
    <w:p w:rsidR="00157E34" w:rsidRPr="00A32E0E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AC29C0" w:rsidRPr="00BF6A3E" w:rsidRDefault="00CA5A1E" w:rsidP="006273BD">
      <w:pPr>
        <w:tabs>
          <w:tab w:val="left" w:pos="851"/>
        </w:tabs>
        <w:autoSpaceDE w:val="0"/>
        <w:autoSpaceDN w:val="0"/>
        <w:adjustRightInd w:val="0"/>
        <w:ind w:left="4956"/>
        <w:jc w:val="both"/>
        <w:rPr>
          <w:rFonts w:ascii="Arial" w:hAnsi="Arial" w:cs="Arial"/>
          <w:b/>
          <w:color w:val="000000"/>
          <w:szCs w:val="24"/>
        </w:rPr>
      </w:pPr>
      <w:r w:rsidRPr="00BF6A3E">
        <w:rPr>
          <w:rFonts w:ascii="Arial" w:hAnsi="Arial" w:cs="Arial"/>
          <w:b/>
          <w:color w:val="000000"/>
          <w:szCs w:val="24"/>
        </w:rPr>
        <w:t>“</w:t>
      </w:r>
      <w:bookmarkStart w:id="0" w:name="_GoBack"/>
      <w:r w:rsidR="00BF6A3E" w:rsidRPr="00BF6A3E">
        <w:rPr>
          <w:rFonts w:ascii="Arial" w:hAnsi="Arial" w:cs="Arial"/>
          <w:b/>
          <w:szCs w:val="24"/>
        </w:rPr>
        <w:t>AUTORIZA O PODER EXECUTIVO MUNICIPAL A FAZER DOAÇÃO DE IMÓVEL AO CONSÓRCIO INTERMUNICIPAL DE ESPECILIDADES MÉDICAS – CIESP E DÁ OUTRAS PROVIDÊNCIAS</w:t>
      </w:r>
      <w:r w:rsidR="00F66EDC" w:rsidRPr="00BF6A3E">
        <w:rPr>
          <w:rFonts w:ascii="Arial" w:hAnsi="Arial" w:cs="Arial"/>
          <w:b/>
          <w:szCs w:val="24"/>
        </w:rPr>
        <w:t>”</w:t>
      </w:r>
    </w:p>
    <w:bookmarkEnd w:id="0"/>
    <w:p w:rsidR="00CA5A1E" w:rsidRDefault="00CA5A1E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</w:p>
    <w:p w:rsidR="00554AA9" w:rsidRPr="00F2034B" w:rsidRDefault="00F2034B" w:rsidP="00AC29C0">
      <w:pPr>
        <w:spacing w:after="240" w:line="360" w:lineRule="auto"/>
        <w:ind w:firstLine="85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 </w:t>
      </w:r>
      <w:r>
        <w:rPr>
          <w:rFonts w:ascii="Arial" w:hAnsi="Arial" w:cs="Arial"/>
          <w:b/>
          <w:szCs w:val="24"/>
        </w:rPr>
        <w:t xml:space="preserve">PREFEITO MUNICIPAL DE BICAS/MG, </w:t>
      </w:r>
      <w:r>
        <w:rPr>
          <w:rFonts w:ascii="Arial" w:hAnsi="Arial" w:cs="Arial"/>
          <w:szCs w:val="24"/>
        </w:rPr>
        <w:t>no uso das atribuições que lhe confere a Constituição da República Federativa do Brasil e a Lei Orgânica Municipal, apresenta o seguinte Projeto de Lei:</w:t>
      </w:r>
    </w:p>
    <w:p w:rsidR="00ED7D0D" w:rsidRDefault="00F2034B" w:rsidP="00ED7D0D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1º </w:t>
      </w:r>
      <w:r w:rsidR="00062DCA">
        <w:rPr>
          <w:rFonts w:ascii="Arial" w:hAnsi="Arial" w:cs="Arial"/>
          <w:szCs w:val="24"/>
        </w:rPr>
        <w:t xml:space="preserve">- </w:t>
      </w:r>
      <w:r w:rsidR="00BC5A6C">
        <w:rPr>
          <w:rFonts w:ascii="Arial" w:hAnsi="Arial" w:cs="Arial"/>
          <w:szCs w:val="24"/>
        </w:rPr>
        <w:t xml:space="preserve">Fica </w:t>
      </w:r>
      <w:r w:rsidR="00EC167F">
        <w:rPr>
          <w:rFonts w:ascii="Arial" w:hAnsi="Arial" w:cs="Arial"/>
          <w:szCs w:val="24"/>
        </w:rPr>
        <w:t xml:space="preserve">o Poder Executivo </w:t>
      </w:r>
      <w:r w:rsidR="008A4EAE">
        <w:rPr>
          <w:rFonts w:ascii="Arial" w:hAnsi="Arial" w:cs="Arial"/>
          <w:szCs w:val="24"/>
        </w:rPr>
        <w:t xml:space="preserve">Municipal </w:t>
      </w:r>
      <w:r w:rsidR="00EC167F">
        <w:rPr>
          <w:rFonts w:ascii="Arial" w:hAnsi="Arial" w:cs="Arial"/>
          <w:szCs w:val="24"/>
        </w:rPr>
        <w:t>autorizado</w:t>
      </w:r>
      <w:r w:rsidR="00BC5A6C">
        <w:rPr>
          <w:rFonts w:ascii="Arial" w:hAnsi="Arial" w:cs="Arial"/>
          <w:szCs w:val="24"/>
        </w:rPr>
        <w:t xml:space="preserve"> a </w:t>
      </w:r>
      <w:r w:rsidR="00D90E7F">
        <w:rPr>
          <w:rFonts w:ascii="Arial" w:hAnsi="Arial" w:cs="Arial"/>
          <w:szCs w:val="24"/>
        </w:rPr>
        <w:t xml:space="preserve">realizar doação ao Consórcio Intermunicipal de Especialidades Médicas – CIESP, do imóvel com área de terreno, “Gleba A-1”. </w:t>
      </w:r>
      <w:r w:rsidR="00ED7D0D" w:rsidRPr="00ED7D0D">
        <w:rPr>
          <w:rFonts w:ascii="Arial" w:hAnsi="Arial" w:cs="Arial"/>
          <w:szCs w:val="24"/>
        </w:rPr>
        <w:t>Inicia-se a descrição deste perímetro no vértice P1, de coordenadas N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 xml:space="preserve">7.594.854,4954m e </w:t>
      </w:r>
      <w:proofErr w:type="spellStart"/>
      <w:r w:rsidR="00ED7D0D" w:rsidRPr="00ED7D0D">
        <w:rPr>
          <w:rFonts w:ascii="Arial" w:hAnsi="Arial" w:cs="Arial"/>
          <w:szCs w:val="24"/>
        </w:rPr>
        <w:t>E</w:t>
      </w:r>
      <w:proofErr w:type="spellEnd"/>
      <w:r w:rsidR="00ED7D0D" w:rsidRPr="00ED7D0D">
        <w:rPr>
          <w:rFonts w:ascii="Arial" w:hAnsi="Arial" w:cs="Arial"/>
          <w:szCs w:val="24"/>
        </w:rPr>
        <w:t xml:space="preserve"> 694.565,6890m; segue confrontando com Faixa de Domínio do DNIT,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>com os seguintes azimutes e distâncias: 107°30</w:t>
      </w:r>
      <w:r w:rsidR="00331D2C">
        <w:rPr>
          <w:rFonts w:ascii="Arial" w:hAnsi="Arial" w:cs="Arial"/>
          <w:szCs w:val="24"/>
        </w:rPr>
        <w:t>’</w:t>
      </w:r>
      <w:r w:rsidR="00ED7D0D" w:rsidRPr="00ED7D0D">
        <w:rPr>
          <w:rFonts w:ascii="Arial" w:hAnsi="Arial" w:cs="Arial"/>
          <w:szCs w:val="24"/>
        </w:rPr>
        <w:t>43</w:t>
      </w:r>
      <w:r w:rsidR="00331D2C">
        <w:rPr>
          <w:rFonts w:ascii="Arial" w:hAnsi="Arial" w:cs="Arial"/>
          <w:szCs w:val="24"/>
        </w:rPr>
        <w:t>”</w:t>
      </w:r>
      <w:r w:rsidR="00ED7D0D" w:rsidRPr="00ED7D0D">
        <w:rPr>
          <w:rFonts w:ascii="Arial" w:hAnsi="Arial" w:cs="Arial"/>
          <w:szCs w:val="24"/>
        </w:rPr>
        <w:t xml:space="preserve"> e 125,00 m até o vértice P2, de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 xml:space="preserve">coordenadas N 7.594.816,8822m e </w:t>
      </w:r>
      <w:proofErr w:type="spellStart"/>
      <w:r w:rsidR="00ED7D0D" w:rsidRPr="00ED7D0D">
        <w:rPr>
          <w:rFonts w:ascii="Arial" w:hAnsi="Arial" w:cs="Arial"/>
          <w:szCs w:val="24"/>
        </w:rPr>
        <w:t>E</w:t>
      </w:r>
      <w:proofErr w:type="spellEnd"/>
      <w:r w:rsidR="00ED7D0D" w:rsidRPr="00ED7D0D">
        <w:rPr>
          <w:rFonts w:ascii="Arial" w:hAnsi="Arial" w:cs="Arial"/>
          <w:szCs w:val="24"/>
        </w:rPr>
        <w:t xml:space="preserve"> 694.684,8957m; deste, segue confrontando com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>ESTRADA DE ACESSO, com os seguintes azimutes e distâncias: 204°41</w:t>
      </w:r>
      <w:r w:rsidR="00331D2C">
        <w:rPr>
          <w:rFonts w:ascii="Arial" w:hAnsi="Arial" w:cs="Arial"/>
          <w:szCs w:val="24"/>
        </w:rPr>
        <w:t>’15”</w:t>
      </w:r>
      <w:r w:rsidR="00ED7D0D" w:rsidRPr="00ED7D0D">
        <w:rPr>
          <w:rFonts w:ascii="Arial" w:hAnsi="Arial" w:cs="Arial"/>
          <w:szCs w:val="24"/>
        </w:rPr>
        <w:t xml:space="preserve"> e 88,00 m até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 xml:space="preserve">o vértice P3, de coordenadas N 7.594.736,9255m e </w:t>
      </w:r>
      <w:proofErr w:type="spellStart"/>
      <w:r w:rsidR="00ED7D0D" w:rsidRPr="00ED7D0D">
        <w:rPr>
          <w:rFonts w:ascii="Arial" w:hAnsi="Arial" w:cs="Arial"/>
          <w:szCs w:val="24"/>
        </w:rPr>
        <w:t>E</w:t>
      </w:r>
      <w:proofErr w:type="spellEnd"/>
      <w:r w:rsidR="00ED7D0D" w:rsidRPr="00ED7D0D">
        <w:rPr>
          <w:rFonts w:ascii="Arial" w:hAnsi="Arial" w:cs="Arial"/>
          <w:szCs w:val="24"/>
        </w:rPr>
        <w:t xml:space="preserve"> 694.648,1407m; segue confrontando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>com Sítio São Luiz - Gleba B, com os seguintes azimutes e distâncias: 290°</w:t>
      </w:r>
      <w:r w:rsidR="00331D2C">
        <w:rPr>
          <w:rFonts w:ascii="Arial" w:hAnsi="Arial" w:cs="Arial"/>
          <w:szCs w:val="24"/>
        </w:rPr>
        <w:t>01’37”</w:t>
      </w:r>
      <w:r w:rsidR="00ED7D0D" w:rsidRPr="00ED7D0D">
        <w:rPr>
          <w:rFonts w:ascii="Arial" w:hAnsi="Arial" w:cs="Arial"/>
          <w:szCs w:val="24"/>
        </w:rPr>
        <w:t xml:space="preserve"> e 110,51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 xml:space="preserve">m até o vértice P4, de coordenadas N 7.594.774,7710m e </w:t>
      </w:r>
      <w:proofErr w:type="spellStart"/>
      <w:r w:rsidR="00ED7D0D" w:rsidRPr="00ED7D0D">
        <w:rPr>
          <w:rFonts w:ascii="Arial" w:hAnsi="Arial" w:cs="Arial"/>
          <w:szCs w:val="24"/>
        </w:rPr>
        <w:t>E</w:t>
      </w:r>
      <w:proofErr w:type="spellEnd"/>
      <w:r w:rsidR="00ED7D0D" w:rsidRPr="00ED7D0D">
        <w:rPr>
          <w:rFonts w:ascii="Arial" w:hAnsi="Arial" w:cs="Arial"/>
          <w:szCs w:val="24"/>
        </w:rPr>
        <w:t xml:space="preserve"> 694.544,3134m; segue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>confrontando com Prefeitura Municipal de Bicas - MG, com os seguintes azimutes e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>distâncias: 15°</w:t>
      </w:r>
      <w:r w:rsidR="00331D2C">
        <w:rPr>
          <w:rFonts w:ascii="Arial" w:hAnsi="Arial" w:cs="Arial"/>
          <w:szCs w:val="24"/>
        </w:rPr>
        <w:t>00’33”</w:t>
      </w:r>
      <w:r w:rsidR="00ED7D0D" w:rsidRPr="00ED7D0D">
        <w:rPr>
          <w:rFonts w:ascii="Arial" w:hAnsi="Arial" w:cs="Arial"/>
          <w:szCs w:val="24"/>
        </w:rPr>
        <w:t>; e 82,54 m até o vértice P1, ponto inicial da descrição deste perímetro,</w:t>
      </w:r>
      <w:r w:rsidR="00ED7D0D">
        <w:rPr>
          <w:rFonts w:ascii="Arial" w:hAnsi="Arial" w:cs="Arial"/>
          <w:szCs w:val="24"/>
        </w:rPr>
        <w:t xml:space="preserve"> </w:t>
      </w:r>
      <w:r w:rsidR="00ED7D0D" w:rsidRPr="00ED7D0D">
        <w:rPr>
          <w:rFonts w:ascii="Arial" w:hAnsi="Arial" w:cs="Arial"/>
          <w:szCs w:val="24"/>
        </w:rPr>
        <w:t>fechando assim uma Área: 10.000,00 m².</w:t>
      </w:r>
    </w:p>
    <w:p w:rsidR="005C5CFE" w:rsidRPr="005C5CFE" w:rsidRDefault="005C5CFE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2º - </w:t>
      </w:r>
      <w:r>
        <w:rPr>
          <w:rFonts w:ascii="Arial" w:hAnsi="Arial" w:cs="Arial"/>
          <w:szCs w:val="24"/>
        </w:rPr>
        <w:t xml:space="preserve">O imóvel </w:t>
      </w:r>
      <w:r w:rsidR="00D90E7F">
        <w:rPr>
          <w:rFonts w:ascii="Arial" w:hAnsi="Arial" w:cs="Arial"/>
          <w:szCs w:val="24"/>
        </w:rPr>
        <w:t xml:space="preserve">que ora autoriza-se doar, é de propriedade do Município de Bicas, conforme se verifica </w:t>
      </w:r>
      <w:r w:rsidR="003750D8">
        <w:rPr>
          <w:rFonts w:ascii="Arial" w:hAnsi="Arial" w:cs="Arial"/>
          <w:szCs w:val="24"/>
        </w:rPr>
        <w:t>da matrícula de nº 7.143</w:t>
      </w:r>
      <w:r w:rsidR="00D90E7F">
        <w:rPr>
          <w:rFonts w:ascii="Arial" w:hAnsi="Arial" w:cs="Arial"/>
          <w:szCs w:val="24"/>
        </w:rPr>
        <w:t>,</w:t>
      </w:r>
      <w:r w:rsidR="003750D8">
        <w:rPr>
          <w:rFonts w:ascii="Arial" w:hAnsi="Arial" w:cs="Arial"/>
          <w:szCs w:val="24"/>
        </w:rPr>
        <w:t xml:space="preserve"> livro 2-U e fls. 005, registrado perante cartório de registro de imóveis do município de Bicas.</w:t>
      </w:r>
    </w:p>
    <w:p w:rsidR="004C6FCA" w:rsidRDefault="004C6FCA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Art. </w:t>
      </w:r>
      <w:r w:rsidR="005C5CFE">
        <w:rPr>
          <w:rFonts w:ascii="Arial" w:hAnsi="Arial" w:cs="Arial"/>
          <w:b/>
          <w:szCs w:val="24"/>
        </w:rPr>
        <w:t>3</w:t>
      </w:r>
      <w:r>
        <w:rPr>
          <w:rFonts w:ascii="Arial" w:hAnsi="Arial" w:cs="Arial"/>
          <w:b/>
          <w:szCs w:val="24"/>
        </w:rPr>
        <w:t xml:space="preserve">º - </w:t>
      </w:r>
      <w:r w:rsidR="00D90E7F">
        <w:rPr>
          <w:rFonts w:ascii="Arial" w:hAnsi="Arial" w:cs="Arial"/>
          <w:szCs w:val="24"/>
        </w:rPr>
        <w:t xml:space="preserve">No imóvel, cuja doação é autorizada, deverá erigida a sede do Consórcio Intermunicipal de Especialidades Médicas – CIESP, para atender à necessidade médica especializada da população dos Municípios consorciados.  </w:t>
      </w:r>
    </w:p>
    <w:p w:rsidR="00B741A0" w:rsidRDefault="00B741A0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5C5CFE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 xml:space="preserve">º - </w:t>
      </w:r>
      <w:r w:rsidR="00D90E7F">
        <w:rPr>
          <w:rFonts w:ascii="Arial" w:hAnsi="Arial" w:cs="Arial"/>
          <w:szCs w:val="24"/>
        </w:rPr>
        <w:t>Sendo a construção da sede do Consórcio Intermunicipal de Especialidades Médicas – CIESP, reconhecida como de interesse social, fica dispensado o procedimento licitatório para a doação ora requerida</w:t>
      </w:r>
      <w:r>
        <w:rPr>
          <w:rFonts w:ascii="Arial" w:hAnsi="Arial" w:cs="Arial"/>
          <w:szCs w:val="24"/>
        </w:rPr>
        <w:t>.</w:t>
      </w:r>
    </w:p>
    <w:p w:rsidR="00931BB7" w:rsidRDefault="005C5CFE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Art. 5</w:t>
      </w:r>
      <w:r w:rsidR="00931BB7">
        <w:rPr>
          <w:rFonts w:ascii="Arial" w:hAnsi="Arial" w:cs="Arial"/>
          <w:b/>
          <w:szCs w:val="24"/>
        </w:rPr>
        <w:t xml:space="preserve">º - </w:t>
      </w:r>
      <w:r w:rsidR="006B2E94">
        <w:rPr>
          <w:rFonts w:ascii="Arial" w:hAnsi="Arial" w:cs="Arial"/>
          <w:szCs w:val="24"/>
        </w:rPr>
        <w:t>Fica atribuído ao imóvel objeto de autorização de doação desta lei o valor de R$ 100.000,00</w:t>
      </w:r>
      <w:r w:rsidR="004A4F16">
        <w:rPr>
          <w:rFonts w:ascii="Arial" w:hAnsi="Arial" w:cs="Arial"/>
          <w:szCs w:val="24"/>
        </w:rPr>
        <w:t xml:space="preserve"> (cem mil reais)</w:t>
      </w:r>
      <w:r w:rsidR="00931BB7">
        <w:rPr>
          <w:rFonts w:ascii="Arial" w:hAnsi="Arial" w:cs="Arial"/>
          <w:szCs w:val="24"/>
        </w:rPr>
        <w:t>.</w:t>
      </w:r>
    </w:p>
    <w:p w:rsidR="00931BB7" w:rsidRPr="00931BB7" w:rsidRDefault="00931BB7" w:rsidP="00062DCA">
      <w:pPr>
        <w:spacing w:before="240" w:after="24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Art. </w:t>
      </w:r>
      <w:r w:rsidR="005C5CF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 xml:space="preserve">º - </w:t>
      </w:r>
      <w:r w:rsidR="006B2E94">
        <w:rPr>
          <w:rFonts w:ascii="Arial" w:hAnsi="Arial" w:cs="Arial"/>
          <w:szCs w:val="24"/>
        </w:rPr>
        <w:t>O imóvel descrito no art. 1º desta lei, mesmo depois de doado, será restituído ao Município se no prazo máximo de 30 (trinta) meses a contar da data da doação não tiver dado sua destinação, ou seja, apto a ser utilizado</w:t>
      </w:r>
      <w:r w:rsidR="00AC2587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062DCA" w:rsidRDefault="00062DCA" w:rsidP="006A3606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Art. </w:t>
      </w:r>
      <w:r w:rsidR="005C5CFE">
        <w:rPr>
          <w:rFonts w:ascii="Arial" w:hAnsi="Arial" w:cs="Arial"/>
          <w:b/>
          <w:color w:val="000000"/>
          <w:szCs w:val="24"/>
        </w:rPr>
        <w:t>7</w:t>
      </w:r>
      <w:r>
        <w:rPr>
          <w:rFonts w:ascii="Arial" w:hAnsi="Arial" w:cs="Arial"/>
          <w:b/>
          <w:color w:val="000000"/>
          <w:szCs w:val="24"/>
        </w:rPr>
        <w:t xml:space="preserve">º - </w:t>
      </w:r>
      <w:r>
        <w:rPr>
          <w:rFonts w:ascii="Arial" w:hAnsi="Arial" w:cs="Arial"/>
          <w:color w:val="000000"/>
          <w:szCs w:val="24"/>
        </w:rPr>
        <w:t>Ficam revogadas as disposições em contrário.</w:t>
      </w:r>
    </w:p>
    <w:p w:rsidR="007F161B" w:rsidRDefault="00983CBC" w:rsidP="006273BD">
      <w:pPr>
        <w:spacing w:before="240" w:after="0" w:line="360" w:lineRule="auto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Art. </w:t>
      </w:r>
      <w:r w:rsidR="005C5CFE">
        <w:rPr>
          <w:rFonts w:ascii="Arial" w:hAnsi="Arial" w:cs="Arial"/>
          <w:b/>
          <w:color w:val="000000"/>
          <w:szCs w:val="24"/>
        </w:rPr>
        <w:t>8</w:t>
      </w:r>
      <w:r w:rsidR="007F161B" w:rsidRPr="007F161B">
        <w:rPr>
          <w:rFonts w:ascii="Arial" w:hAnsi="Arial" w:cs="Arial"/>
          <w:b/>
          <w:color w:val="000000"/>
          <w:szCs w:val="24"/>
        </w:rPr>
        <w:t>º -</w:t>
      </w:r>
      <w:r w:rsidR="007F161B">
        <w:rPr>
          <w:rFonts w:ascii="Arial" w:hAnsi="Arial" w:cs="Arial"/>
          <w:color w:val="000000"/>
          <w:szCs w:val="24"/>
        </w:rPr>
        <w:t xml:space="preserve"> Esta lei entra em vigor na data de sua publicação.</w:t>
      </w:r>
    </w:p>
    <w:p w:rsidR="006273BD" w:rsidRDefault="006273BD" w:rsidP="006273BD">
      <w:pPr>
        <w:spacing w:after="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Default="00554AA9" w:rsidP="006273BD">
      <w:pPr>
        <w:spacing w:after="240" w:line="360" w:lineRule="auto"/>
        <w:ind w:left="708"/>
        <w:jc w:val="both"/>
        <w:rPr>
          <w:rFonts w:ascii="Arial" w:hAnsi="Arial" w:cs="Arial"/>
          <w:color w:val="000000"/>
          <w:szCs w:val="24"/>
        </w:rPr>
      </w:pPr>
      <w:proofErr w:type="gramStart"/>
      <w:r w:rsidRPr="00A32E0E">
        <w:rPr>
          <w:rFonts w:ascii="Arial" w:hAnsi="Arial" w:cs="Arial"/>
          <w:color w:val="000000"/>
          <w:szCs w:val="24"/>
        </w:rPr>
        <w:t>Bicas,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r w:rsidR="00667806">
        <w:rPr>
          <w:rFonts w:ascii="Arial" w:hAnsi="Arial" w:cs="Arial"/>
          <w:color w:val="000000"/>
          <w:szCs w:val="24"/>
        </w:rPr>
        <w:t xml:space="preserve">  </w:t>
      </w:r>
      <w:proofErr w:type="gramEnd"/>
      <w:r w:rsidR="00667806">
        <w:rPr>
          <w:rFonts w:ascii="Arial" w:hAnsi="Arial" w:cs="Arial"/>
          <w:color w:val="000000"/>
          <w:szCs w:val="24"/>
        </w:rPr>
        <w:t xml:space="preserve">   </w:t>
      </w:r>
      <w:r w:rsidRPr="00A32E0E">
        <w:rPr>
          <w:rFonts w:ascii="Arial" w:hAnsi="Arial" w:cs="Arial"/>
          <w:color w:val="000000"/>
          <w:szCs w:val="24"/>
        </w:rPr>
        <w:t xml:space="preserve">de </w:t>
      </w:r>
      <w:r w:rsidR="00667806">
        <w:rPr>
          <w:rFonts w:ascii="Arial" w:hAnsi="Arial" w:cs="Arial"/>
          <w:color w:val="000000"/>
          <w:szCs w:val="24"/>
        </w:rPr>
        <w:t xml:space="preserve">                 </w:t>
      </w:r>
      <w:r w:rsidR="00A32E0E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A32E0E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A32E0E">
        <w:rPr>
          <w:rFonts w:ascii="Arial" w:hAnsi="Arial" w:cs="Arial"/>
          <w:color w:val="000000"/>
          <w:szCs w:val="24"/>
        </w:rPr>
        <w:t xml:space="preserve"> </w:t>
      </w:r>
      <w:r w:rsidR="00A37336" w:rsidRPr="00A32E0E">
        <w:rPr>
          <w:rFonts w:ascii="Arial" w:hAnsi="Arial" w:cs="Arial"/>
          <w:color w:val="000000"/>
          <w:szCs w:val="24"/>
        </w:rPr>
        <w:t>202</w:t>
      </w:r>
      <w:r w:rsidR="00161718">
        <w:rPr>
          <w:rFonts w:ascii="Arial" w:hAnsi="Arial" w:cs="Arial"/>
          <w:color w:val="000000"/>
          <w:szCs w:val="24"/>
        </w:rPr>
        <w:t>2</w:t>
      </w:r>
      <w:r w:rsidR="00280D16" w:rsidRPr="00A32E0E">
        <w:rPr>
          <w:rFonts w:ascii="Arial" w:hAnsi="Arial" w:cs="Arial"/>
          <w:color w:val="000000"/>
          <w:szCs w:val="24"/>
        </w:rPr>
        <w:t>.</w:t>
      </w:r>
    </w:p>
    <w:p w:rsidR="00BC5A6C" w:rsidRDefault="00BC5A6C" w:rsidP="00AC29C0">
      <w:pPr>
        <w:spacing w:before="240" w:after="240" w:line="36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A32E0E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A32E0E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A32E0E" w:rsidSect="0036112F">
      <w:headerReference w:type="default" r:id="rId7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06F" w:rsidRDefault="0020106F" w:rsidP="00CC1160">
      <w:pPr>
        <w:spacing w:after="0" w:line="240" w:lineRule="auto"/>
      </w:pPr>
      <w:r>
        <w:separator/>
      </w:r>
    </w:p>
  </w:endnote>
  <w:endnote w:type="continuationSeparator" w:id="0">
    <w:p w:rsidR="0020106F" w:rsidRDefault="0020106F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06F" w:rsidRDefault="0020106F" w:rsidP="00CC1160">
      <w:pPr>
        <w:spacing w:after="0" w:line="240" w:lineRule="auto"/>
      </w:pPr>
      <w:r>
        <w:separator/>
      </w:r>
    </w:p>
  </w:footnote>
  <w:footnote w:type="continuationSeparator" w:id="0">
    <w:p w:rsidR="0020106F" w:rsidRDefault="0020106F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0D562B" w:rsidRDefault="00CC1160" w:rsidP="000D562B">
    <w:pPr>
      <w:pStyle w:val="Recuodecorpodetexto"/>
      <w:spacing w:line="240" w:lineRule="auto"/>
      <w:ind w:left="2268"/>
      <w:jc w:val="center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799F2E1" wp14:editId="18078E2A">
          <wp:simplePos x="0" y="0"/>
          <wp:positionH relativeFrom="column">
            <wp:posOffset>577850</wp:posOffset>
          </wp:positionH>
          <wp:positionV relativeFrom="paragraph">
            <wp:posOffset>-242570</wp:posOffset>
          </wp:positionV>
          <wp:extent cx="847725" cy="847725"/>
          <wp:effectExtent l="0" t="0" r="9525" b="9525"/>
          <wp:wrapNone/>
          <wp:docPr id="2" name="Imagem 2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0D562B">
    <w:pPr>
      <w:pStyle w:val="SemEspaamento"/>
      <w:ind w:left="2268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52827"/>
    <w:rsid w:val="00062DCA"/>
    <w:rsid w:val="000744CD"/>
    <w:rsid w:val="00076474"/>
    <w:rsid w:val="000878EE"/>
    <w:rsid w:val="000B1934"/>
    <w:rsid w:val="000D562B"/>
    <w:rsid w:val="001444AF"/>
    <w:rsid w:val="00157E34"/>
    <w:rsid w:val="00161718"/>
    <w:rsid w:val="001647B0"/>
    <w:rsid w:val="001C1AE0"/>
    <w:rsid w:val="001C1B9A"/>
    <w:rsid w:val="001F04BC"/>
    <w:rsid w:val="001F238B"/>
    <w:rsid w:val="0020106F"/>
    <w:rsid w:val="002061D8"/>
    <w:rsid w:val="00213452"/>
    <w:rsid w:val="00223087"/>
    <w:rsid w:val="00225268"/>
    <w:rsid w:val="00241F61"/>
    <w:rsid w:val="00280942"/>
    <w:rsid w:val="00280D16"/>
    <w:rsid w:val="002C16B0"/>
    <w:rsid w:val="00302619"/>
    <w:rsid w:val="0032744D"/>
    <w:rsid w:val="00331D2C"/>
    <w:rsid w:val="003448A3"/>
    <w:rsid w:val="0036112F"/>
    <w:rsid w:val="003750D8"/>
    <w:rsid w:val="00386E2D"/>
    <w:rsid w:val="00387FEA"/>
    <w:rsid w:val="003A6382"/>
    <w:rsid w:val="003B0240"/>
    <w:rsid w:val="003C5B75"/>
    <w:rsid w:val="003E7A7A"/>
    <w:rsid w:val="003F6DC7"/>
    <w:rsid w:val="00424E16"/>
    <w:rsid w:val="00464FA7"/>
    <w:rsid w:val="004720BB"/>
    <w:rsid w:val="004A4F16"/>
    <w:rsid w:val="004A7A38"/>
    <w:rsid w:val="004C6FCA"/>
    <w:rsid w:val="00540E1A"/>
    <w:rsid w:val="0055213D"/>
    <w:rsid w:val="00554AA9"/>
    <w:rsid w:val="00567B11"/>
    <w:rsid w:val="005707F6"/>
    <w:rsid w:val="00581235"/>
    <w:rsid w:val="005906C1"/>
    <w:rsid w:val="0059154E"/>
    <w:rsid w:val="005B29F4"/>
    <w:rsid w:val="005C5CFE"/>
    <w:rsid w:val="005D7F98"/>
    <w:rsid w:val="005F03E3"/>
    <w:rsid w:val="00607729"/>
    <w:rsid w:val="00612F30"/>
    <w:rsid w:val="00623F8D"/>
    <w:rsid w:val="00626FE8"/>
    <w:rsid w:val="006273BD"/>
    <w:rsid w:val="006276AE"/>
    <w:rsid w:val="00637CA4"/>
    <w:rsid w:val="00645C1D"/>
    <w:rsid w:val="006531C0"/>
    <w:rsid w:val="00654EAC"/>
    <w:rsid w:val="006634E9"/>
    <w:rsid w:val="00667806"/>
    <w:rsid w:val="00691BFF"/>
    <w:rsid w:val="0069473B"/>
    <w:rsid w:val="006A3606"/>
    <w:rsid w:val="006A7725"/>
    <w:rsid w:val="006B1D2F"/>
    <w:rsid w:val="006B2E94"/>
    <w:rsid w:val="006C4BAA"/>
    <w:rsid w:val="00717C85"/>
    <w:rsid w:val="00720939"/>
    <w:rsid w:val="00726CDB"/>
    <w:rsid w:val="0074658A"/>
    <w:rsid w:val="007B6446"/>
    <w:rsid w:val="007B7357"/>
    <w:rsid w:val="007D4D38"/>
    <w:rsid w:val="007D5840"/>
    <w:rsid w:val="007E6D7F"/>
    <w:rsid w:val="007F161B"/>
    <w:rsid w:val="007F17DC"/>
    <w:rsid w:val="00806E20"/>
    <w:rsid w:val="0086396B"/>
    <w:rsid w:val="008661D2"/>
    <w:rsid w:val="00875430"/>
    <w:rsid w:val="008A4EAE"/>
    <w:rsid w:val="008C63CB"/>
    <w:rsid w:val="008D2B47"/>
    <w:rsid w:val="008E09C9"/>
    <w:rsid w:val="008F0E51"/>
    <w:rsid w:val="0092116C"/>
    <w:rsid w:val="00931BB7"/>
    <w:rsid w:val="009611B6"/>
    <w:rsid w:val="00983CBC"/>
    <w:rsid w:val="009A0E1F"/>
    <w:rsid w:val="009C79AE"/>
    <w:rsid w:val="009F47ED"/>
    <w:rsid w:val="00A04864"/>
    <w:rsid w:val="00A1073D"/>
    <w:rsid w:val="00A150FA"/>
    <w:rsid w:val="00A315AD"/>
    <w:rsid w:val="00A32E0E"/>
    <w:rsid w:val="00A37336"/>
    <w:rsid w:val="00A433B6"/>
    <w:rsid w:val="00A51814"/>
    <w:rsid w:val="00AA138C"/>
    <w:rsid w:val="00AB30E6"/>
    <w:rsid w:val="00AC03E0"/>
    <w:rsid w:val="00AC0E2F"/>
    <w:rsid w:val="00AC2587"/>
    <w:rsid w:val="00AC29C0"/>
    <w:rsid w:val="00AD24FD"/>
    <w:rsid w:val="00AE5CCD"/>
    <w:rsid w:val="00AF4643"/>
    <w:rsid w:val="00AF5C21"/>
    <w:rsid w:val="00B101BE"/>
    <w:rsid w:val="00B12FE6"/>
    <w:rsid w:val="00B23278"/>
    <w:rsid w:val="00B239AC"/>
    <w:rsid w:val="00B32A99"/>
    <w:rsid w:val="00B40CF5"/>
    <w:rsid w:val="00B42A30"/>
    <w:rsid w:val="00B60EEA"/>
    <w:rsid w:val="00B741A0"/>
    <w:rsid w:val="00B90C4C"/>
    <w:rsid w:val="00BA4363"/>
    <w:rsid w:val="00BA5EC5"/>
    <w:rsid w:val="00BC5A6C"/>
    <w:rsid w:val="00BD2786"/>
    <w:rsid w:val="00BF256B"/>
    <w:rsid w:val="00BF6A3E"/>
    <w:rsid w:val="00C3160B"/>
    <w:rsid w:val="00C73715"/>
    <w:rsid w:val="00C81A8C"/>
    <w:rsid w:val="00C8515F"/>
    <w:rsid w:val="00C903B7"/>
    <w:rsid w:val="00C9754C"/>
    <w:rsid w:val="00CA5A1E"/>
    <w:rsid w:val="00CC1160"/>
    <w:rsid w:val="00CC1D78"/>
    <w:rsid w:val="00CD4CF7"/>
    <w:rsid w:val="00CD56D4"/>
    <w:rsid w:val="00CF4BB4"/>
    <w:rsid w:val="00D1021B"/>
    <w:rsid w:val="00D340CE"/>
    <w:rsid w:val="00D37EFA"/>
    <w:rsid w:val="00D40122"/>
    <w:rsid w:val="00D411A6"/>
    <w:rsid w:val="00D472D6"/>
    <w:rsid w:val="00D74B79"/>
    <w:rsid w:val="00D90E7F"/>
    <w:rsid w:val="00DA7F32"/>
    <w:rsid w:val="00DB7DBE"/>
    <w:rsid w:val="00DE3E59"/>
    <w:rsid w:val="00DE6C61"/>
    <w:rsid w:val="00E64437"/>
    <w:rsid w:val="00EC167F"/>
    <w:rsid w:val="00EC2895"/>
    <w:rsid w:val="00ED52F0"/>
    <w:rsid w:val="00ED6340"/>
    <w:rsid w:val="00ED7D0D"/>
    <w:rsid w:val="00F2034B"/>
    <w:rsid w:val="00F35CFB"/>
    <w:rsid w:val="00F3700B"/>
    <w:rsid w:val="00F66EDC"/>
    <w:rsid w:val="00F74960"/>
    <w:rsid w:val="00F76B2C"/>
    <w:rsid w:val="00F807A9"/>
    <w:rsid w:val="00F86E40"/>
    <w:rsid w:val="00FA3302"/>
    <w:rsid w:val="00FC2E88"/>
    <w:rsid w:val="00FE5531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0340E-5161-4B09-8EC1-DA598945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1DF9-5C15-47EB-9EC9-9D9C066F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CAMARA MUNICIPAL DE BICAS CAMARA MUNICIPAL DE BICAS</cp:lastModifiedBy>
  <cp:revision>2</cp:revision>
  <cp:lastPrinted>2022-06-01T17:21:00Z</cp:lastPrinted>
  <dcterms:created xsi:type="dcterms:W3CDTF">2022-06-02T19:29:00Z</dcterms:created>
  <dcterms:modified xsi:type="dcterms:W3CDTF">2022-06-02T19:29:00Z</dcterms:modified>
</cp:coreProperties>
</file>