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68B" w:rsidRDefault="00895CF5" w:rsidP="002947C9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947C9" w:rsidRPr="00437269" w:rsidRDefault="002947C9" w:rsidP="002947C9">
      <w:pPr>
        <w:spacing w:line="360" w:lineRule="auto"/>
        <w:jc w:val="right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 xml:space="preserve">Bicas/MG, </w:t>
      </w:r>
      <w:r>
        <w:rPr>
          <w:rFonts w:ascii="Arial" w:hAnsi="Arial" w:cs="Arial"/>
          <w:b/>
        </w:rPr>
        <w:t>1</w:t>
      </w:r>
      <w:r w:rsidR="00895CF5">
        <w:rPr>
          <w:rFonts w:ascii="Arial" w:hAnsi="Arial" w:cs="Arial"/>
          <w:b/>
        </w:rPr>
        <w:t>8</w:t>
      </w:r>
      <w:r w:rsidRPr="00437269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março</w:t>
      </w:r>
      <w:r w:rsidRPr="00437269">
        <w:rPr>
          <w:rFonts w:ascii="Arial" w:hAnsi="Arial" w:cs="Arial"/>
          <w:b/>
        </w:rPr>
        <w:t xml:space="preserve"> de 202</w:t>
      </w:r>
      <w:r>
        <w:rPr>
          <w:rFonts w:ascii="Arial" w:hAnsi="Arial" w:cs="Arial"/>
          <w:b/>
        </w:rPr>
        <w:t>2</w:t>
      </w:r>
      <w:r w:rsidRPr="00437269">
        <w:rPr>
          <w:rFonts w:ascii="Arial" w:hAnsi="Arial" w:cs="Arial"/>
          <w:b/>
        </w:rPr>
        <w:t>.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  <w:i/>
          <w:u w:val="single"/>
        </w:rPr>
      </w:pPr>
      <w:r w:rsidRPr="00437269">
        <w:rPr>
          <w:rFonts w:ascii="Arial" w:hAnsi="Arial" w:cs="Arial"/>
          <w:i/>
          <w:noProof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6701790</wp:posOffset>
                </wp:positionH>
                <wp:positionV relativeFrom="paragraph">
                  <wp:posOffset>296545</wp:posOffset>
                </wp:positionV>
                <wp:extent cx="274320" cy="45085"/>
                <wp:effectExtent l="0" t="0" r="11430" b="12065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47C9" w:rsidRPr="00F370F2" w:rsidRDefault="002947C9" w:rsidP="002947C9">
                            <w:pPr>
                              <w:rPr>
                                <w:sz w:val="64"/>
                                <w:szCs w:val="64"/>
                              </w:rPr>
                            </w:pPr>
                            <w:r w:rsidRPr="00F370F2">
                              <w:rPr>
                                <w:sz w:val="64"/>
                                <w:szCs w:val="64"/>
                              </w:rPr>
                              <w:t>URGENTE!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527.7pt;margin-top:23.35pt;width:21.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">
                <v:textbox>
                  <w:txbxContent>
                    <w:p w:rsidR="002947C9" w:rsidRPr="00F370F2" w:rsidRDefault="002947C9" w:rsidP="002947C9">
                      <w:pPr>
                        <w:rPr>
                          <w:sz w:val="64"/>
                          <w:szCs w:val="64"/>
                        </w:rPr>
                      </w:pPr>
                      <w:r w:rsidRPr="00F370F2">
                        <w:rPr>
                          <w:sz w:val="64"/>
                          <w:szCs w:val="64"/>
                        </w:rPr>
                        <w:t>URGENTE!</w:t>
                      </w:r>
                    </w:p>
                  </w:txbxContent>
                </v:textbox>
              </v:shape>
            </w:pict>
          </mc:Fallback>
        </mc:AlternateContent>
      </w:r>
      <w:r w:rsidRPr="00437269">
        <w:rPr>
          <w:rFonts w:ascii="Arial" w:hAnsi="Arial" w:cs="Arial"/>
          <w:i/>
          <w:u w:val="single"/>
        </w:rPr>
        <w:t>Ofício nº</w:t>
      </w:r>
      <w:r>
        <w:rPr>
          <w:rFonts w:ascii="Arial" w:hAnsi="Arial" w:cs="Arial"/>
          <w:i/>
          <w:u w:val="single"/>
        </w:rPr>
        <w:t xml:space="preserve"> </w:t>
      </w:r>
      <w:r w:rsidR="00483037">
        <w:rPr>
          <w:rFonts w:ascii="Arial" w:hAnsi="Arial" w:cs="Arial"/>
          <w:i/>
          <w:u w:val="single"/>
        </w:rPr>
        <w:t>74</w:t>
      </w:r>
      <w:r w:rsidRPr="00437269">
        <w:rPr>
          <w:rFonts w:ascii="Arial" w:hAnsi="Arial" w:cs="Arial"/>
          <w:i/>
          <w:u w:val="single"/>
        </w:rPr>
        <w:t>/202</w:t>
      </w:r>
      <w:r>
        <w:rPr>
          <w:rFonts w:ascii="Arial" w:hAnsi="Arial" w:cs="Arial"/>
          <w:i/>
          <w:u w:val="single"/>
        </w:rPr>
        <w:t>2</w:t>
      </w:r>
    </w:p>
    <w:p w:rsidR="002947C9" w:rsidRDefault="002947C9" w:rsidP="002947C9">
      <w:pPr>
        <w:spacing w:after="0" w:line="360" w:lineRule="auto"/>
        <w:jc w:val="both"/>
        <w:rPr>
          <w:rFonts w:ascii="Arial" w:hAnsi="Arial" w:cs="Arial"/>
          <w:b/>
        </w:rPr>
      </w:pP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À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  <w:b/>
          <w:i/>
        </w:rPr>
      </w:pPr>
      <w:r w:rsidRPr="00437269">
        <w:rPr>
          <w:rFonts w:ascii="Arial" w:hAnsi="Arial" w:cs="Arial"/>
          <w:b/>
          <w:i/>
        </w:rPr>
        <w:t>CÂMARA MUNICIPAL DE BICAS/MG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  <w:r w:rsidRPr="00437269">
        <w:rPr>
          <w:rFonts w:ascii="Arial" w:hAnsi="Arial" w:cs="Arial"/>
        </w:rPr>
        <w:t xml:space="preserve"> Vereador Presidente</w:t>
      </w:r>
    </w:p>
    <w:p w:rsidR="002947C9" w:rsidRPr="00437269" w:rsidRDefault="002947C9" w:rsidP="002947C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Marcelo Navarro Jardim</w:t>
      </w:r>
    </w:p>
    <w:p w:rsidR="002947C9" w:rsidRPr="00437269" w:rsidRDefault="002947C9" w:rsidP="002947C9">
      <w:pPr>
        <w:spacing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  <w:r w:rsidRPr="00437269">
        <w:rPr>
          <w:rFonts w:ascii="Arial" w:hAnsi="Arial" w:cs="Arial"/>
        </w:rPr>
        <w:tab/>
      </w:r>
      <w:r w:rsidRPr="00437269">
        <w:rPr>
          <w:rFonts w:ascii="Arial" w:hAnsi="Arial" w:cs="Arial"/>
        </w:rPr>
        <w:tab/>
      </w:r>
      <w:r>
        <w:rPr>
          <w:rFonts w:ascii="Arial" w:hAnsi="Arial" w:cs="Arial"/>
        </w:rPr>
        <w:t>Excelentíssimo</w:t>
      </w:r>
      <w:r w:rsidRPr="00437269">
        <w:rPr>
          <w:rFonts w:ascii="Arial" w:hAnsi="Arial" w:cs="Arial"/>
        </w:rPr>
        <w:t xml:space="preserve"> Senhor Presidente,</w:t>
      </w:r>
    </w:p>
    <w:p w:rsidR="002947C9" w:rsidRPr="00437269" w:rsidRDefault="002947C9" w:rsidP="002947C9">
      <w:pPr>
        <w:spacing w:after="0" w:line="360" w:lineRule="auto"/>
        <w:rPr>
          <w:rFonts w:ascii="Arial" w:hAnsi="Arial" w:cs="Arial"/>
        </w:rPr>
      </w:pP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 xml:space="preserve">Pelo presente, encaminho o Projeto de Lei que </w:t>
      </w:r>
      <w:r w:rsidR="00895CF5" w:rsidRPr="00895CF5">
        <w:rPr>
          <w:rFonts w:ascii="Arial" w:hAnsi="Arial" w:cs="Arial"/>
          <w:b/>
          <w:szCs w:val="24"/>
        </w:rPr>
        <w:t>“</w:t>
      </w:r>
      <w:r w:rsidR="00895CF5" w:rsidRPr="00895CF5">
        <w:rPr>
          <w:rFonts w:ascii="Arial" w:hAnsi="Arial" w:cs="Arial"/>
          <w:b/>
          <w:bCs/>
          <w:szCs w:val="24"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  <w:szCs w:val="24"/>
        </w:rPr>
        <w:t>BICAS</w:t>
      </w:r>
      <w:r w:rsidR="00895CF5" w:rsidRPr="00895CF5">
        <w:rPr>
          <w:rFonts w:ascii="Arial" w:hAnsi="Arial" w:cs="Arial"/>
          <w:b/>
          <w:bCs/>
          <w:szCs w:val="24"/>
        </w:rPr>
        <w:t xml:space="preserve"> E </w:t>
      </w:r>
      <w:r w:rsidR="00895CF5" w:rsidRPr="00895CF5">
        <w:rPr>
          <w:rFonts w:ascii="Arial" w:hAnsi="Arial" w:cs="Arial"/>
          <w:b/>
          <w:szCs w:val="24"/>
        </w:rPr>
        <w:t>DÁ OUTRAS PROVIDÊNCIAS</w:t>
      </w:r>
      <w:r w:rsidR="00895CF5" w:rsidRPr="00895CF5">
        <w:rPr>
          <w:rFonts w:ascii="Arial" w:hAnsi="Arial" w:cs="Arial"/>
          <w:b/>
          <w:color w:val="000000"/>
          <w:szCs w:val="24"/>
        </w:rPr>
        <w:t>”,</w:t>
      </w:r>
      <w:r w:rsidR="00895CF5" w:rsidRPr="00895CF5">
        <w:rPr>
          <w:rFonts w:ascii="Arial" w:hAnsi="Arial" w:cs="Arial"/>
          <w:b/>
          <w:szCs w:val="24"/>
        </w:rPr>
        <w:t xml:space="preserve"> </w:t>
      </w:r>
      <w:r w:rsidRPr="00A32E0E">
        <w:rPr>
          <w:rFonts w:ascii="Arial" w:hAnsi="Arial" w:cs="Arial"/>
          <w:szCs w:val="24"/>
        </w:rPr>
        <w:t xml:space="preserve">para apreciação e consequente aprovação </w:t>
      </w:r>
      <w:r>
        <w:rPr>
          <w:rFonts w:ascii="Arial" w:hAnsi="Arial" w:cs="Arial"/>
          <w:szCs w:val="24"/>
        </w:rPr>
        <w:t>por essa</w:t>
      </w:r>
      <w:r w:rsidRPr="00A32E0E">
        <w:rPr>
          <w:rFonts w:ascii="Arial" w:hAnsi="Arial" w:cs="Arial"/>
        </w:rPr>
        <w:t xml:space="preserve"> Egrégia Câmara Municipal de Bicas.</w:t>
      </w:r>
    </w:p>
    <w:p w:rsidR="002947C9" w:rsidRPr="00BF256B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A32E0E">
        <w:rPr>
          <w:rFonts w:ascii="Arial" w:hAnsi="Arial" w:cs="Arial"/>
          <w:szCs w:val="24"/>
        </w:rPr>
        <w:t>Assim, na certeza de sermos atendidos, colocamo-nos à disposição para eventuais esclarecimentos que se fizerem necessários e despedimo-nos com os respeitos de costume.</w:t>
      </w:r>
    </w:p>
    <w:p w:rsidR="002947C9" w:rsidRPr="00437269" w:rsidRDefault="002947C9" w:rsidP="002947C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437269">
        <w:rPr>
          <w:rFonts w:ascii="Arial" w:hAnsi="Arial" w:cs="Arial"/>
        </w:rPr>
        <w:t>Atenciosamente,</w:t>
      </w:r>
    </w:p>
    <w:p w:rsidR="002947C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120" w:line="360" w:lineRule="auto"/>
        <w:rPr>
          <w:rFonts w:ascii="Arial" w:hAnsi="Arial" w:cs="Arial"/>
        </w:rPr>
      </w:pP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HELBER MARQUES CORRÊA</w:t>
      </w:r>
    </w:p>
    <w:p w:rsidR="002947C9" w:rsidRPr="00437269" w:rsidRDefault="002947C9" w:rsidP="002947C9">
      <w:pPr>
        <w:spacing w:after="0" w:line="240" w:lineRule="auto"/>
        <w:jc w:val="center"/>
        <w:rPr>
          <w:rFonts w:ascii="Arial" w:hAnsi="Arial" w:cs="Arial"/>
          <w:b/>
        </w:rPr>
      </w:pPr>
      <w:r w:rsidRPr="00437269">
        <w:rPr>
          <w:rFonts w:ascii="Arial" w:hAnsi="Arial" w:cs="Arial"/>
          <w:b/>
        </w:rPr>
        <w:t>Prefeito Municipal</w:t>
      </w:r>
    </w:p>
    <w:p w:rsidR="002947C9" w:rsidRDefault="002947C9" w:rsidP="002947C9">
      <w:pPr>
        <w:spacing w:line="360" w:lineRule="auto"/>
        <w:jc w:val="right"/>
        <w:rPr>
          <w:rFonts w:ascii="Arial" w:hAnsi="Arial" w:cs="Arial"/>
          <w:b/>
          <w:szCs w:val="24"/>
        </w:rPr>
      </w:pPr>
    </w:p>
    <w:p w:rsidR="002947C9" w:rsidRPr="008E2ACA" w:rsidRDefault="002947C9" w:rsidP="002947C9">
      <w:pPr>
        <w:spacing w:after="120" w:line="360" w:lineRule="auto"/>
        <w:rPr>
          <w:rFonts w:ascii="Arial" w:eastAsia="Times New Roman" w:hAnsi="Arial" w:cs="Arial"/>
          <w:b/>
          <w:szCs w:val="24"/>
          <w:lang w:eastAsia="pt-BR"/>
        </w:rPr>
      </w:pPr>
      <w:r w:rsidRPr="008E2ACA">
        <w:rPr>
          <w:rFonts w:ascii="Arial" w:hAnsi="Arial" w:cs="Arial"/>
          <w:b/>
          <w:szCs w:val="24"/>
        </w:rPr>
        <w:tab/>
      </w: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E04F9D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  <w:u w:val="single"/>
        </w:rPr>
        <w:lastRenderedPageBreak/>
        <w:t>MENSAGEM</w:t>
      </w:r>
    </w:p>
    <w:p w:rsidR="00E04F9D" w:rsidRDefault="00E04F9D" w:rsidP="00E04F9D">
      <w:pPr>
        <w:pStyle w:val="Recuodecorpodetexto"/>
        <w:spacing w:after="0" w:line="360" w:lineRule="auto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  <w:b/>
          <w:bCs/>
        </w:rPr>
        <w:t xml:space="preserve"> </w:t>
      </w:r>
      <w:r w:rsidRPr="00A32E0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Excelentíssimo</w:t>
      </w:r>
      <w:r w:rsidRPr="00A32E0E">
        <w:rPr>
          <w:rFonts w:ascii="Arial" w:hAnsi="Arial" w:cs="Arial"/>
        </w:rPr>
        <w:t xml:space="preserve"> Senhor Presidente da Câmara Municipal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 xml:space="preserve"> </w:t>
      </w:r>
      <w:r w:rsidRPr="00A32E0E">
        <w:rPr>
          <w:rFonts w:ascii="Arial" w:hAnsi="Arial" w:cs="Arial"/>
        </w:rPr>
        <w:tab/>
        <w:t>Submeto à elevada apreciação dessa Egrégia Câmara, o incluso Projeto de Lei</w:t>
      </w:r>
      <w:r w:rsidRPr="00A32E0E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895CF5" w:rsidRPr="00895CF5">
        <w:rPr>
          <w:rFonts w:ascii="Arial" w:hAnsi="Arial" w:cs="Arial"/>
          <w:b/>
          <w:bCs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</w:rPr>
        <w:t>BICAS</w:t>
      </w:r>
      <w:r w:rsidR="00895CF5" w:rsidRPr="00895CF5">
        <w:rPr>
          <w:rFonts w:ascii="Arial" w:hAnsi="Arial" w:cs="Arial"/>
          <w:b/>
          <w:bCs/>
        </w:rPr>
        <w:t xml:space="preserve"> E </w:t>
      </w:r>
      <w:r w:rsidR="00895CF5" w:rsidRPr="00895CF5">
        <w:rPr>
          <w:rFonts w:ascii="Arial" w:hAnsi="Arial" w:cs="Arial"/>
          <w:b/>
        </w:rPr>
        <w:t>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>Ante o exposto, considerando o mér</w:t>
      </w:r>
      <w:r>
        <w:rPr>
          <w:rFonts w:ascii="Arial" w:hAnsi="Arial" w:cs="Arial"/>
        </w:rPr>
        <w:t>ito indiscutível da proposição</w:t>
      </w:r>
      <w:r w:rsidRPr="00A32E0E">
        <w:rPr>
          <w:rFonts w:ascii="Arial" w:hAnsi="Arial" w:cs="Arial"/>
        </w:rPr>
        <w:t>, tal Projeto é submetido à apreciação dessa Colenda Casa, almejando sua conversão em Lei.</w:t>
      </w:r>
    </w:p>
    <w:p w:rsidR="002947C9" w:rsidRPr="00A32E0E" w:rsidRDefault="002947C9" w:rsidP="002947C9">
      <w:pPr>
        <w:pStyle w:val="NormalWeb"/>
        <w:spacing w:line="360" w:lineRule="auto"/>
        <w:jc w:val="both"/>
        <w:rPr>
          <w:rFonts w:ascii="Arial" w:hAnsi="Arial" w:cs="Arial"/>
        </w:rPr>
      </w:pPr>
      <w:r w:rsidRPr="00A32E0E">
        <w:rPr>
          <w:rFonts w:ascii="Arial" w:hAnsi="Arial" w:cs="Arial"/>
        </w:rPr>
        <w:tab/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Default="002947C9" w:rsidP="002947C9">
      <w:pPr>
        <w:spacing w:line="360" w:lineRule="auto"/>
        <w:jc w:val="both"/>
        <w:rPr>
          <w:rFonts w:ascii="Arial" w:hAnsi="Arial" w:cs="Arial"/>
          <w:color w:val="000000"/>
          <w:szCs w:val="24"/>
        </w:rPr>
      </w:pPr>
      <w:r w:rsidRPr="00A32E0E">
        <w:rPr>
          <w:rFonts w:ascii="Arial" w:hAnsi="Arial" w:cs="Arial"/>
          <w:b/>
          <w:bCs/>
          <w:szCs w:val="24"/>
        </w:rPr>
        <w:t xml:space="preserve"> </w:t>
      </w:r>
      <w:r w:rsidRPr="00A32E0E">
        <w:rPr>
          <w:rFonts w:ascii="Arial" w:hAnsi="Arial" w:cs="Arial"/>
          <w:b/>
          <w:bCs/>
          <w:szCs w:val="24"/>
        </w:rPr>
        <w:tab/>
        <w:t xml:space="preserve">  </w:t>
      </w:r>
      <w:r w:rsidRPr="00A32E0E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BF256B" w:rsidRDefault="002947C9" w:rsidP="002947C9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color w:val="000000"/>
          <w:szCs w:val="24"/>
        </w:rPr>
        <w:tab/>
      </w:r>
      <w:r w:rsidRPr="00A32E0E">
        <w:rPr>
          <w:rFonts w:ascii="Arial" w:hAnsi="Arial" w:cs="Arial"/>
          <w:color w:val="000000"/>
          <w:szCs w:val="24"/>
        </w:rPr>
        <w:t>Atenciosamente,</w:t>
      </w:r>
    </w:p>
    <w:p w:rsidR="002947C9" w:rsidRPr="008E2ACA" w:rsidRDefault="002947C9" w:rsidP="002947C9">
      <w:pPr>
        <w:spacing w:line="360" w:lineRule="auto"/>
        <w:ind w:firstLine="708"/>
        <w:jc w:val="both"/>
        <w:rPr>
          <w:rFonts w:ascii="Arial" w:hAnsi="Arial" w:cs="Arial"/>
        </w:rPr>
      </w:pPr>
      <w:r w:rsidRPr="008E2ACA">
        <w:rPr>
          <w:rFonts w:ascii="Arial" w:hAnsi="Arial" w:cs="Arial"/>
        </w:rPr>
        <w:t xml:space="preserve">Bicas, </w:t>
      </w:r>
      <w:r w:rsidR="00BE4BC0">
        <w:rPr>
          <w:rFonts w:ascii="Arial" w:hAnsi="Arial" w:cs="Arial"/>
        </w:rPr>
        <w:t>1</w:t>
      </w:r>
      <w:r w:rsidR="00895CF5">
        <w:rPr>
          <w:rFonts w:ascii="Arial" w:hAnsi="Arial" w:cs="Arial"/>
        </w:rPr>
        <w:t>8</w:t>
      </w:r>
      <w:r w:rsidRPr="008E2ACA">
        <w:rPr>
          <w:rFonts w:ascii="Arial" w:hAnsi="Arial" w:cs="Arial"/>
        </w:rPr>
        <w:t xml:space="preserve"> de </w:t>
      </w:r>
      <w:r w:rsidR="00BE4BC0"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2947C9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line="360" w:lineRule="auto"/>
        <w:ind w:firstLine="708"/>
        <w:jc w:val="both"/>
        <w:rPr>
          <w:rFonts w:ascii="Arial" w:hAnsi="Arial" w:cs="Arial"/>
          <w:color w:val="000000"/>
          <w:szCs w:val="24"/>
        </w:rPr>
      </w:pPr>
    </w:p>
    <w:p w:rsidR="002947C9" w:rsidRPr="00A32E0E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6A3606" w:rsidRDefault="002947C9" w:rsidP="002947C9">
      <w:pPr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A32E0E">
        <w:rPr>
          <w:rFonts w:ascii="Arial" w:hAnsi="Arial" w:cs="Arial"/>
          <w:b/>
          <w:color w:val="000000"/>
          <w:szCs w:val="24"/>
        </w:rPr>
        <w:t>Prefeito Municipal</w:t>
      </w:r>
      <w:r w:rsidRPr="00A51291">
        <w:rPr>
          <w:rFonts w:ascii="Calibri" w:hAnsi="Calibri" w:cs="Calibri"/>
          <w:color w:val="000000"/>
          <w:szCs w:val="24"/>
        </w:rPr>
        <w:t xml:space="preserve">        </w:t>
      </w:r>
    </w:p>
    <w:p w:rsidR="002947C9" w:rsidRDefault="002947C9" w:rsidP="002947C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895CF5" w:rsidRDefault="00895CF5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2947C9" w:rsidRDefault="002947C9" w:rsidP="002947C9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  <w:bCs/>
          <w:szCs w:val="24"/>
          <w:u w:val="single"/>
        </w:rPr>
      </w:pPr>
    </w:p>
    <w:p w:rsidR="0016768B" w:rsidRDefault="0016768B" w:rsidP="0016768B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u w:val="single"/>
        </w:rPr>
      </w:pPr>
    </w:p>
    <w:p w:rsidR="002947C9" w:rsidRDefault="002947C9" w:rsidP="00590764">
      <w:pPr>
        <w:pStyle w:val="NormalWeb"/>
        <w:spacing w:before="0" w:beforeAutospacing="0" w:after="240" w:afterAutospacing="0" w:line="360" w:lineRule="auto"/>
        <w:jc w:val="center"/>
        <w:rPr>
          <w:rFonts w:ascii="Arial" w:hAnsi="Arial" w:cs="Arial"/>
          <w:b/>
          <w:u w:val="single"/>
        </w:rPr>
      </w:pPr>
      <w:r w:rsidRPr="002947C9">
        <w:rPr>
          <w:rFonts w:ascii="Arial" w:hAnsi="Arial" w:cs="Arial"/>
          <w:b/>
          <w:u w:val="single"/>
        </w:rPr>
        <w:lastRenderedPageBreak/>
        <w:t>JUSTIFICATIVA</w:t>
      </w:r>
    </w:p>
    <w:p w:rsidR="002947C9" w:rsidRDefault="002947C9" w:rsidP="00B5322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Excelentíssimo</w:t>
      </w:r>
      <w:r w:rsidRPr="008E2ACA">
        <w:rPr>
          <w:rFonts w:ascii="Arial" w:hAnsi="Arial" w:cs="Arial"/>
        </w:rPr>
        <w:t xml:space="preserve"> Senhor Presidente e Nobres Vereadores,</w:t>
      </w:r>
    </w:p>
    <w:p w:rsidR="002947C9" w:rsidRPr="002947C9" w:rsidRDefault="002947C9" w:rsidP="00933818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 </w:t>
      </w:r>
      <w:r w:rsidRPr="002947C9">
        <w:rPr>
          <w:rFonts w:ascii="Arial" w:hAnsi="Arial" w:cs="Arial"/>
        </w:rPr>
        <w:tab/>
        <w:t>Submeto à elevada apreciação dessa Egrégia Câmara, o incluso Projeto de Lei</w:t>
      </w:r>
      <w:r w:rsidRPr="002947C9">
        <w:rPr>
          <w:rFonts w:ascii="Arial" w:hAnsi="Arial" w:cs="Arial"/>
          <w:color w:val="000000"/>
        </w:rPr>
        <w:t xml:space="preserve">, que </w:t>
      </w:r>
      <w:r w:rsidR="00895CF5" w:rsidRPr="00895CF5">
        <w:rPr>
          <w:rFonts w:ascii="Arial" w:hAnsi="Arial" w:cs="Arial"/>
          <w:b/>
        </w:rPr>
        <w:t>“</w:t>
      </w:r>
      <w:r w:rsidR="00895CF5" w:rsidRPr="00895CF5">
        <w:rPr>
          <w:rFonts w:ascii="Arial" w:hAnsi="Arial" w:cs="Arial"/>
          <w:b/>
          <w:bCs/>
        </w:rPr>
        <w:t xml:space="preserve">DISPÕE SOBRE A CORREÇÃO DE VENCIMENTOS DOS SERVIDORES DO MUNICÍPIO DE </w:t>
      </w:r>
      <w:r w:rsidR="00895CF5">
        <w:rPr>
          <w:rFonts w:ascii="Arial" w:hAnsi="Arial" w:cs="Arial"/>
          <w:b/>
          <w:bCs/>
        </w:rPr>
        <w:t>BICAS</w:t>
      </w:r>
      <w:r w:rsidR="00895CF5" w:rsidRPr="00895CF5">
        <w:rPr>
          <w:rFonts w:ascii="Arial" w:hAnsi="Arial" w:cs="Arial"/>
          <w:b/>
          <w:bCs/>
        </w:rPr>
        <w:t xml:space="preserve"> E </w:t>
      </w:r>
      <w:r w:rsidR="00895CF5" w:rsidRPr="00895CF5">
        <w:rPr>
          <w:rFonts w:ascii="Arial" w:hAnsi="Arial" w:cs="Arial"/>
          <w:b/>
        </w:rPr>
        <w:t>DÁ OUTRAS PROVIDÊNCIAS</w:t>
      </w:r>
      <w:r w:rsidR="00895CF5" w:rsidRPr="00895CF5">
        <w:rPr>
          <w:rFonts w:ascii="Arial" w:hAnsi="Arial" w:cs="Arial"/>
          <w:b/>
          <w:color w:val="000000"/>
        </w:rPr>
        <w:t>”</w:t>
      </w:r>
      <w:r w:rsidR="00895CF5">
        <w:rPr>
          <w:rFonts w:ascii="Arial" w:hAnsi="Arial" w:cs="Arial"/>
          <w:b/>
          <w:color w:val="000000"/>
        </w:rPr>
        <w:t>.</w:t>
      </w:r>
    </w:p>
    <w:p w:rsidR="00F7501C" w:rsidRPr="00F7501C" w:rsidRDefault="00F7501C" w:rsidP="00F7501C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Encaminhamos o </w:t>
      </w:r>
      <w:r w:rsidR="0029688C">
        <w:rPr>
          <w:rFonts w:ascii="Arial" w:hAnsi="Arial" w:cs="Arial"/>
          <w:szCs w:val="24"/>
        </w:rPr>
        <w:t xml:space="preserve">presente </w:t>
      </w:r>
      <w:r w:rsidRPr="00F7501C">
        <w:rPr>
          <w:rFonts w:ascii="Arial" w:hAnsi="Arial" w:cs="Arial"/>
          <w:szCs w:val="24"/>
        </w:rPr>
        <w:t>Projeto</w:t>
      </w:r>
      <w:r w:rsidR="0029688C">
        <w:rPr>
          <w:rFonts w:ascii="Arial" w:hAnsi="Arial" w:cs="Arial"/>
          <w:szCs w:val="24"/>
        </w:rPr>
        <w:t xml:space="preserve"> de Lei</w:t>
      </w:r>
      <w:r w:rsidRPr="00F7501C">
        <w:rPr>
          <w:rFonts w:ascii="Arial" w:hAnsi="Arial" w:cs="Arial"/>
          <w:szCs w:val="24"/>
        </w:rPr>
        <w:t xml:space="preserve"> para que possamos obter a competente e necessária autorização legislativa para que seja feita a devida correção monetária dos vencimentos dos servidores e pisos salariais pagos pelo Município de </w:t>
      </w:r>
      <w:r w:rsidR="00B53226">
        <w:rPr>
          <w:rFonts w:ascii="Arial" w:hAnsi="Arial" w:cs="Arial"/>
          <w:szCs w:val="24"/>
        </w:rPr>
        <w:t>Bicas</w:t>
      </w:r>
      <w:r w:rsidRPr="00F7501C">
        <w:rPr>
          <w:rFonts w:ascii="Arial" w:hAnsi="Arial" w:cs="Arial"/>
          <w:szCs w:val="24"/>
        </w:rPr>
        <w:t xml:space="preserve">, que necessitam ser atualizados para que possam manter o seu poder de compra frente aos elevados índices inflacionários dos últimos meses.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>A concessão de revisão geral anual prevista neste projeto encontra seu a</w:t>
      </w:r>
      <w:r w:rsidR="00B53226">
        <w:rPr>
          <w:rFonts w:ascii="Arial" w:hAnsi="Arial" w:cs="Arial"/>
          <w:szCs w:val="24"/>
        </w:rPr>
        <w:t>m</w:t>
      </w:r>
      <w:r w:rsidRPr="00F7501C">
        <w:rPr>
          <w:rFonts w:ascii="Arial" w:hAnsi="Arial" w:cs="Arial"/>
          <w:szCs w:val="24"/>
        </w:rPr>
        <w:t xml:space="preserve">paro jurídico no art. 37, inciso X da Constituição Federal que assegura a revisão tanto dos vencimentos dos servidores quanto dos pisos salariais em vigor, valendo a pena transcrever o dispositivo em testilha: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Art. </w:t>
      </w:r>
      <w:smartTag w:uri="urn:schemas-microsoft-com:office:smarttags" w:element="metricconverter">
        <w:smartTagPr>
          <w:attr w:name="ProductID" w:val="37. A"/>
        </w:smartTagPr>
        <w:r w:rsidRPr="00F7501C">
          <w:rPr>
            <w:rFonts w:ascii="Arial" w:hAnsi="Arial" w:cs="Arial"/>
            <w:b/>
            <w:i/>
            <w:szCs w:val="24"/>
          </w:rPr>
          <w:t>37. A</w:t>
        </w:r>
      </w:smartTag>
      <w:r w:rsidRPr="00F7501C">
        <w:rPr>
          <w:rFonts w:ascii="Arial" w:hAnsi="Arial" w:cs="Arial"/>
          <w:b/>
          <w:i/>
          <w:szCs w:val="24"/>
        </w:rPr>
        <w:t xml:space="preserve"> administração pública direta e indireta de qualquer dos Poderes da União, dos Estados, do Distrito Federal e dos Municípios obedecerá aos princípios de legalidade, impessoalidade, moralidade, publicidade e eficiência e, também, ao seguinte: </w:t>
      </w:r>
    </w:p>
    <w:p w:rsidR="00F7501C" w:rsidRPr="00F7501C" w:rsidRDefault="00F7501C" w:rsidP="00B5322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...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X - a remuneração dos servidores públicos e o subsídio de que trata o § 4º do art. 39 somente poderão ser fixados ou alterados por lei específica, observada a iniciativa privativa em cada caso, assegurada revisão geral anual, sempre na mesma data e sem distinção de índices;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Acresça-se que a presente revisão geral anual observa as seguintes </w:t>
      </w:r>
      <w:r w:rsidR="00590764" w:rsidRPr="00F7501C">
        <w:rPr>
          <w:rFonts w:ascii="Arial" w:hAnsi="Arial" w:cs="Arial"/>
          <w:szCs w:val="24"/>
        </w:rPr>
        <w:t>condições</w:t>
      </w:r>
      <w:r w:rsidR="00590764">
        <w:rPr>
          <w:rFonts w:ascii="Arial" w:hAnsi="Arial" w:cs="Arial"/>
          <w:szCs w:val="24"/>
        </w:rPr>
        <w:t>: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 - autorização na lei de diretrizes orçamentárias;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II - previsão do montante da respectiva despesa e correspondentes fontes de custeio na lei orçamentária anual;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lastRenderedPageBreak/>
        <w:t>III - comprovação da disponibilidade financeira que configure capacidade de pagamento do Legislativo, preservados os compromissos relativos a investimentos e despesas já programados;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 xml:space="preserve">V - compatibilidade com a evolução nominal e real das remunerações no mercado de trabalho; e </w:t>
      </w:r>
    </w:p>
    <w:p w:rsidR="00F7501C" w:rsidRPr="00F7501C" w:rsidRDefault="00F7501C" w:rsidP="00F7501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Cs w:val="24"/>
        </w:rPr>
      </w:pPr>
      <w:r w:rsidRPr="00F7501C">
        <w:rPr>
          <w:rFonts w:ascii="Arial" w:hAnsi="Arial" w:cs="Arial"/>
          <w:b/>
          <w:i/>
          <w:szCs w:val="24"/>
        </w:rPr>
        <w:t>VI - atendimento aos limites para despesa com pessoal de que tratam o art. 169 da Constituição e a Lei Complementar n o 101, de 4 de maio de 2000.</w:t>
      </w:r>
    </w:p>
    <w:p w:rsidR="00F7501C" w:rsidRDefault="00F7501C" w:rsidP="00F7501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F7501C">
        <w:rPr>
          <w:rFonts w:ascii="Arial" w:hAnsi="Arial" w:cs="Arial"/>
          <w:szCs w:val="24"/>
        </w:rPr>
        <w:t xml:space="preserve">Em relação aos pisos salariais, estes estão definidos em legislação federal específica, cabendo apenas ao Município promover a sua adequação.   </w:t>
      </w:r>
    </w:p>
    <w:p w:rsidR="00F7501C" w:rsidRPr="00F7501C" w:rsidRDefault="00F7501C" w:rsidP="002D0059">
      <w:pPr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2D0059">
        <w:rPr>
          <w:rFonts w:ascii="Arial" w:hAnsi="Arial" w:cs="Arial"/>
          <w:color w:val="000000"/>
          <w:szCs w:val="24"/>
        </w:rPr>
        <w:t>Em atendimento as regras legais impostas pela LEI DE RESPONSABILIDADE FISCAL seguem em anexo o Estudo de Impacto Orçamentário atendendo assim os requisitos legais.</w:t>
      </w:r>
      <w:r w:rsidRPr="00F7501C">
        <w:rPr>
          <w:rFonts w:ascii="Arial" w:hAnsi="Arial" w:cs="Arial"/>
          <w:color w:val="000000"/>
          <w:szCs w:val="24"/>
        </w:rPr>
        <w:t xml:space="preserve">  </w:t>
      </w:r>
    </w:p>
    <w:p w:rsidR="002947C9" w:rsidRPr="002947C9" w:rsidRDefault="002947C9" w:rsidP="00F7501C">
      <w:pPr>
        <w:pStyle w:val="NormalWeb"/>
        <w:spacing w:line="360" w:lineRule="auto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ab/>
        <w:t>Ante o exposto, considerando o mérito indiscutível da proposição, considerando ainda que a mesma vem ao encontro das diretrizes da Administração, tal Projeto é submetido à apreciação dessa Colenda Casa, almejando sua conversão em Lei.</w:t>
      </w:r>
    </w:p>
    <w:p w:rsidR="002947C9" w:rsidRPr="002947C9" w:rsidRDefault="002947C9" w:rsidP="00F7501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2947C9">
        <w:rPr>
          <w:rFonts w:ascii="Arial" w:hAnsi="Arial" w:cs="Arial"/>
        </w:rPr>
        <w:t xml:space="preserve">Desta forma, visando possibilitar a aprovação do Projeto de Lei e, ainda, por considerar oportuna e conveniente a proposição apresentada, espero que ela mereça aprovação dos Excelentíssimos Senhores Vereadores. </w:t>
      </w:r>
    </w:p>
    <w:p w:rsidR="002947C9" w:rsidRPr="002947C9" w:rsidRDefault="002947C9" w:rsidP="00933818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  <w:r w:rsidRPr="002947C9">
        <w:rPr>
          <w:rFonts w:ascii="Arial" w:hAnsi="Arial" w:cs="Arial"/>
          <w:b/>
          <w:bCs/>
          <w:szCs w:val="24"/>
        </w:rPr>
        <w:t xml:space="preserve"> </w:t>
      </w:r>
      <w:r w:rsidRPr="002947C9">
        <w:rPr>
          <w:rFonts w:ascii="Arial" w:hAnsi="Arial" w:cs="Arial"/>
          <w:b/>
          <w:bCs/>
          <w:szCs w:val="24"/>
        </w:rPr>
        <w:tab/>
        <w:t xml:space="preserve">  </w:t>
      </w:r>
      <w:r w:rsidRPr="002947C9">
        <w:rPr>
          <w:rFonts w:ascii="Arial" w:hAnsi="Arial" w:cs="Arial"/>
          <w:color w:val="000000"/>
          <w:szCs w:val="24"/>
        </w:rPr>
        <w:t>Aproveitamos para renovar os protestos de elevada estima e distinta consideração.</w:t>
      </w:r>
    </w:p>
    <w:p w:rsidR="002947C9" w:rsidRPr="002947C9" w:rsidRDefault="002947C9" w:rsidP="00AA3DC0">
      <w:pPr>
        <w:spacing w:line="360" w:lineRule="auto"/>
        <w:ind w:left="1416" w:firstLine="708"/>
        <w:jc w:val="both"/>
        <w:rPr>
          <w:rFonts w:ascii="Arial" w:hAnsi="Arial" w:cs="Arial"/>
          <w:color w:val="000000"/>
          <w:szCs w:val="24"/>
        </w:rPr>
      </w:pPr>
      <w:r w:rsidRPr="002947C9">
        <w:rPr>
          <w:rFonts w:ascii="Arial" w:hAnsi="Arial" w:cs="Arial"/>
          <w:color w:val="000000"/>
          <w:szCs w:val="24"/>
        </w:rPr>
        <w:t>Atenciosamente,</w:t>
      </w:r>
    </w:p>
    <w:p w:rsidR="00AA3DC0" w:rsidRDefault="00AA3DC0" w:rsidP="00AA3DC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Cs w:val="24"/>
        </w:rPr>
        <w:tab/>
      </w:r>
      <w:r>
        <w:rPr>
          <w:rFonts w:ascii="Arial" w:hAnsi="Arial" w:cs="Arial"/>
          <w:color w:val="000000"/>
          <w:szCs w:val="24"/>
        </w:rPr>
        <w:tab/>
      </w:r>
      <w:r w:rsidRPr="008E2ACA">
        <w:rPr>
          <w:rFonts w:ascii="Arial" w:hAnsi="Arial" w:cs="Arial"/>
        </w:rPr>
        <w:t xml:space="preserve">Bicas, </w:t>
      </w:r>
      <w:r>
        <w:rPr>
          <w:rFonts w:ascii="Arial" w:hAnsi="Arial" w:cs="Arial"/>
        </w:rPr>
        <w:t>1</w:t>
      </w:r>
      <w:r w:rsidR="00B53226">
        <w:rPr>
          <w:rFonts w:ascii="Arial" w:hAnsi="Arial" w:cs="Arial"/>
        </w:rPr>
        <w:t>8</w:t>
      </w:r>
      <w:r w:rsidRPr="008E2ACA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Pr="008E2ACA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8E2ACA">
        <w:rPr>
          <w:rFonts w:ascii="Arial" w:hAnsi="Arial" w:cs="Arial"/>
        </w:rPr>
        <w:t>.</w:t>
      </w:r>
    </w:p>
    <w:p w:rsidR="00590764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590764" w:rsidRPr="008E2ACA" w:rsidRDefault="00590764" w:rsidP="00590764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947C9" w:rsidRPr="002947C9" w:rsidRDefault="002947C9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2947C9">
        <w:rPr>
          <w:rFonts w:ascii="Arial" w:hAnsi="Arial" w:cs="Arial"/>
          <w:b/>
          <w:color w:val="000000"/>
          <w:szCs w:val="24"/>
        </w:rPr>
        <w:t>HELBER MARQUES CORRÊA</w:t>
      </w:r>
    </w:p>
    <w:p w:rsidR="002947C9" w:rsidRPr="002947C9" w:rsidRDefault="00B53226" w:rsidP="00590764">
      <w:pPr>
        <w:spacing w:after="0" w:line="36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Prefeito Municipal</w:t>
      </w:r>
    </w:p>
    <w:p w:rsidR="002947C9" w:rsidRPr="002947C9" w:rsidRDefault="002947C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90764" w:rsidRPr="002947C9" w:rsidRDefault="0059076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PROJET</w:t>
      </w:r>
      <w:r w:rsidR="00A37336" w:rsidRPr="00933818">
        <w:rPr>
          <w:rFonts w:ascii="Arial" w:hAnsi="Arial" w:cs="Arial"/>
          <w:b/>
          <w:color w:val="000000"/>
          <w:szCs w:val="24"/>
        </w:rPr>
        <w:t xml:space="preserve">O DE LEI </w:t>
      </w:r>
      <w:proofErr w:type="gramStart"/>
      <w:r w:rsidR="00A37336" w:rsidRPr="00933818">
        <w:rPr>
          <w:rFonts w:ascii="Arial" w:hAnsi="Arial" w:cs="Arial"/>
          <w:b/>
          <w:color w:val="000000"/>
          <w:szCs w:val="24"/>
        </w:rPr>
        <w:t>ORDINÁRIA  _</w:t>
      </w:r>
      <w:proofErr w:type="gramEnd"/>
      <w:r w:rsidR="00A37336" w:rsidRPr="00933818">
        <w:rPr>
          <w:rFonts w:ascii="Arial" w:hAnsi="Arial" w:cs="Arial"/>
          <w:b/>
          <w:color w:val="000000"/>
          <w:szCs w:val="24"/>
        </w:rPr>
        <w:t>______/202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 xml:space="preserve">LEI Nº       </w:t>
      </w:r>
      <w:r w:rsidR="00A37336" w:rsidRPr="00933818">
        <w:rPr>
          <w:rFonts w:ascii="Arial" w:hAnsi="Arial" w:cs="Arial"/>
          <w:b/>
          <w:color w:val="000000"/>
          <w:szCs w:val="24"/>
        </w:rPr>
        <w:t>/202</w:t>
      </w:r>
      <w:r w:rsidR="0069294B">
        <w:rPr>
          <w:rFonts w:ascii="Arial" w:hAnsi="Arial" w:cs="Arial"/>
          <w:b/>
          <w:color w:val="000000"/>
          <w:szCs w:val="24"/>
        </w:rPr>
        <w:t>2</w:t>
      </w:r>
    </w:p>
    <w:p w:rsidR="00157E34" w:rsidRPr="00933818" w:rsidRDefault="00157E3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E04F9D" w:rsidRDefault="00590764" w:rsidP="008F0E51">
      <w:pPr>
        <w:tabs>
          <w:tab w:val="left" w:pos="851"/>
        </w:tabs>
        <w:autoSpaceDE w:val="0"/>
        <w:autoSpaceDN w:val="0"/>
        <w:adjustRightInd w:val="0"/>
        <w:spacing w:after="0"/>
        <w:ind w:left="4253"/>
        <w:jc w:val="both"/>
        <w:rPr>
          <w:rFonts w:ascii="Arial" w:hAnsi="Arial" w:cs="Arial"/>
          <w:b/>
          <w:color w:val="000000"/>
          <w:szCs w:val="24"/>
        </w:rPr>
      </w:pPr>
      <w:r w:rsidRPr="00895CF5">
        <w:rPr>
          <w:rFonts w:ascii="Arial" w:hAnsi="Arial" w:cs="Arial"/>
          <w:b/>
          <w:szCs w:val="24"/>
        </w:rPr>
        <w:t>“</w:t>
      </w:r>
      <w:r w:rsidRPr="00895CF5">
        <w:rPr>
          <w:rFonts w:ascii="Arial" w:hAnsi="Arial" w:cs="Arial"/>
          <w:b/>
          <w:bCs/>
          <w:szCs w:val="24"/>
        </w:rPr>
        <w:t xml:space="preserve">DISPÕE SOBRE A CORREÇÃO DE VENCIMENTOS DOS SERVIDORES DO MUNICÍPIO DE </w:t>
      </w:r>
      <w:r>
        <w:rPr>
          <w:rFonts w:ascii="Arial" w:hAnsi="Arial" w:cs="Arial"/>
          <w:b/>
          <w:bCs/>
          <w:szCs w:val="24"/>
        </w:rPr>
        <w:t>BICAS</w:t>
      </w:r>
      <w:r w:rsidRPr="00895CF5">
        <w:rPr>
          <w:rFonts w:ascii="Arial" w:hAnsi="Arial" w:cs="Arial"/>
          <w:b/>
          <w:bCs/>
          <w:szCs w:val="24"/>
        </w:rPr>
        <w:t xml:space="preserve"> E </w:t>
      </w:r>
      <w:r w:rsidRPr="00895CF5">
        <w:rPr>
          <w:rFonts w:ascii="Arial" w:hAnsi="Arial" w:cs="Arial"/>
          <w:b/>
          <w:szCs w:val="24"/>
        </w:rPr>
        <w:t>DÁ OUTRAS PROVIDÊNCIAS</w:t>
      </w:r>
      <w:r w:rsidRPr="00895CF5">
        <w:rPr>
          <w:rFonts w:ascii="Arial" w:hAnsi="Arial" w:cs="Arial"/>
          <w:b/>
          <w:color w:val="000000"/>
          <w:szCs w:val="24"/>
        </w:rPr>
        <w:t>”</w:t>
      </w:r>
      <w:r w:rsidR="00554AA9" w:rsidRPr="00E04F9D">
        <w:rPr>
          <w:rFonts w:ascii="Arial" w:hAnsi="Arial" w:cs="Arial"/>
          <w:b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157E34">
      <w:pPr>
        <w:spacing w:before="240" w:after="240" w:line="360" w:lineRule="auto"/>
        <w:ind w:firstLine="851"/>
        <w:jc w:val="both"/>
        <w:rPr>
          <w:rFonts w:ascii="Arial" w:hAnsi="Arial" w:cs="Arial"/>
          <w:szCs w:val="24"/>
        </w:rPr>
      </w:pPr>
      <w:r w:rsidRPr="00933818">
        <w:rPr>
          <w:rFonts w:ascii="Arial" w:hAnsi="Arial" w:cs="Arial"/>
          <w:szCs w:val="24"/>
        </w:rPr>
        <w:t xml:space="preserve">A </w:t>
      </w:r>
      <w:r w:rsidRPr="00933818">
        <w:rPr>
          <w:rFonts w:ascii="Arial" w:hAnsi="Arial" w:cs="Arial"/>
          <w:b/>
          <w:szCs w:val="24"/>
        </w:rPr>
        <w:t xml:space="preserve">CÂMARA MUNICIPAL DE BICAS </w:t>
      </w:r>
      <w:r w:rsidRPr="00933818">
        <w:rPr>
          <w:rFonts w:ascii="Arial" w:hAnsi="Arial" w:cs="Arial"/>
          <w:szCs w:val="24"/>
        </w:rPr>
        <w:t xml:space="preserve">aprova e eu, </w:t>
      </w:r>
      <w:r w:rsidRPr="00933818">
        <w:rPr>
          <w:rFonts w:ascii="Arial" w:hAnsi="Arial" w:cs="Arial"/>
          <w:b/>
          <w:szCs w:val="24"/>
        </w:rPr>
        <w:t>PREFEITO MUNICIPAL</w:t>
      </w:r>
      <w:r w:rsidRPr="00933818">
        <w:rPr>
          <w:rFonts w:ascii="Arial" w:hAnsi="Arial" w:cs="Arial"/>
          <w:szCs w:val="24"/>
        </w:rPr>
        <w:t>, no uso de minhas atribuições legais, sanciono a seguinte LEI:</w:t>
      </w:r>
    </w:p>
    <w:p w:rsidR="00B54B24" w:rsidRDefault="00B54B24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54B24">
        <w:rPr>
          <w:rFonts w:ascii="Arial" w:hAnsi="Arial" w:cs="Arial"/>
          <w:b/>
          <w:szCs w:val="24"/>
        </w:rPr>
        <w:t>Art. 1º -</w:t>
      </w:r>
      <w:r w:rsidRPr="00B54B24">
        <w:rPr>
          <w:rFonts w:ascii="Arial" w:hAnsi="Arial" w:cs="Arial"/>
          <w:szCs w:val="24"/>
        </w:rPr>
        <w:t xml:space="preserve"> Fica </w:t>
      </w:r>
      <w:r w:rsidR="00AF3525">
        <w:rPr>
          <w:rFonts w:ascii="Arial" w:hAnsi="Arial" w:cs="Arial"/>
          <w:szCs w:val="24"/>
        </w:rPr>
        <w:t>o Chefe do Poder Executivo Municipal, autorizado</w:t>
      </w:r>
      <w:r w:rsidRPr="00B54B24">
        <w:rPr>
          <w:rFonts w:ascii="Arial" w:hAnsi="Arial" w:cs="Arial"/>
          <w:szCs w:val="24"/>
        </w:rPr>
        <w:t xml:space="preserve"> a conce</w:t>
      </w:r>
      <w:r w:rsidR="00AF3525">
        <w:rPr>
          <w:rFonts w:ascii="Arial" w:hAnsi="Arial" w:cs="Arial"/>
          <w:szCs w:val="24"/>
        </w:rPr>
        <w:t>der</w:t>
      </w:r>
      <w:r w:rsidRPr="00B54B24">
        <w:rPr>
          <w:rFonts w:ascii="Arial" w:hAnsi="Arial" w:cs="Arial"/>
          <w:szCs w:val="24"/>
        </w:rPr>
        <w:t xml:space="preserve"> de revisão geral anual, nos termos do art. 37, inciso X da Constituição Federal de 1988, no percentual de 1</w:t>
      </w:r>
      <w:r>
        <w:rPr>
          <w:rFonts w:ascii="Arial" w:hAnsi="Arial" w:cs="Arial"/>
          <w:szCs w:val="24"/>
        </w:rPr>
        <w:t>5</w:t>
      </w:r>
      <w:r w:rsidRPr="00B54B24">
        <w:rPr>
          <w:rFonts w:ascii="Arial" w:hAnsi="Arial" w:cs="Arial"/>
          <w:szCs w:val="24"/>
        </w:rPr>
        <w:t>% (</w:t>
      </w:r>
      <w:r>
        <w:rPr>
          <w:rFonts w:ascii="Arial" w:hAnsi="Arial" w:cs="Arial"/>
          <w:szCs w:val="24"/>
        </w:rPr>
        <w:t>quinze</w:t>
      </w:r>
      <w:r w:rsidRPr="00B54B24">
        <w:rPr>
          <w:rFonts w:ascii="Arial" w:hAnsi="Arial" w:cs="Arial"/>
          <w:szCs w:val="24"/>
        </w:rPr>
        <w:t xml:space="preserve"> por cento), referente às perdas inflacionárias apuradas pelo índice do IPCA/IBGE (índice nacional de preços do consumidor amplo) no período compreendido entre 01/01/202</w:t>
      </w:r>
      <w:r>
        <w:rPr>
          <w:rFonts w:ascii="Arial" w:hAnsi="Arial" w:cs="Arial"/>
          <w:szCs w:val="24"/>
        </w:rPr>
        <w:t>0</w:t>
      </w:r>
      <w:r w:rsidRPr="00B54B24">
        <w:rPr>
          <w:rFonts w:ascii="Arial" w:hAnsi="Arial" w:cs="Arial"/>
          <w:szCs w:val="24"/>
        </w:rPr>
        <w:t xml:space="preserve"> a 31/12/2021, incidente sobre os vencimentos vigentes em </w:t>
      </w:r>
      <w:r w:rsidR="00483037">
        <w:rPr>
          <w:rFonts w:ascii="Arial" w:hAnsi="Arial" w:cs="Arial"/>
          <w:szCs w:val="24"/>
        </w:rPr>
        <w:t>março</w:t>
      </w:r>
      <w:r w:rsidRPr="00B54B24">
        <w:rPr>
          <w:rFonts w:ascii="Arial" w:hAnsi="Arial" w:cs="Arial"/>
          <w:szCs w:val="24"/>
        </w:rPr>
        <w:t xml:space="preserve"> de 202</w:t>
      </w:r>
      <w:r>
        <w:rPr>
          <w:rFonts w:ascii="Arial" w:hAnsi="Arial" w:cs="Arial"/>
          <w:szCs w:val="24"/>
        </w:rPr>
        <w:t>2</w:t>
      </w:r>
      <w:r w:rsidRPr="00B54B24">
        <w:rPr>
          <w:rFonts w:ascii="Arial" w:hAnsi="Arial" w:cs="Arial"/>
          <w:szCs w:val="24"/>
        </w:rPr>
        <w:t xml:space="preserve">. </w:t>
      </w:r>
    </w:p>
    <w:p w:rsidR="00AF3525" w:rsidRDefault="00AF3525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AF3525" w:rsidRPr="00AF3525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§ 1 º - </w:t>
      </w:r>
      <w:r w:rsidRPr="00AF3525">
        <w:rPr>
          <w:rFonts w:ascii="Arial" w:hAnsi="Arial" w:cs="Arial"/>
          <w:szCs w:val="24"/>
        </w:rPr>
        <w:t>O percentual fixado neste artigo é composto da seguinte forma:</w:t>
      </w:r>
    </w:p>
    <w:p w:rsidR="00AF3525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I – </w:t>
      </w:r>
      <w:r w:rsidRPr="00AF3525">
        <w:rPr>
          <w:rFonts w:ascii="Arial" w:hAnsi="Arial" w:cs="Arial"/>
          <w:szCs w:val="24"/>
        </w:rPr>
        <w:t>14,58 % (quatorze vírgula cinquenta e oito por cento)</w:t>
      </w:r>
      <w:r>
        <w:rPr>
          <w:rFonts w:ascii="Arial" w:hAnsi="Arial" w:cs="Arial"/>
          <w:szCs w:val="24"/>
        </w:rPr>
        <w:t>, que corresponde à recomposição do poder aquisitivo pela inflação acumulada no período de 01/2020 a 12/2021, segundo Índice de Preços do Consumidor Amplo – IPCA/IBGE;</w:t>
      </w:r>
    </w:p>
    <w:p w:rsidR="00AF3525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</w:p>
    <w:p w:rsidR="00AF3525" w:rsidRPr="00AF3525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II </w:t>
      </w:r>
      <w:r w:rsidR="00877063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 w:rsidR="00877063">
        <w:rPr>
          <w:rFonts w:ascii="Arial" w:hAnsi="Arial" w:cs="Arial"/>
          <w:szCs w:val="24"/>
        </w:rPr>
        <w:t>0,42 % (zero vírgula quarenta e dois por cento), que corresponde índice de ganho real.</w:t>
      </w:r>
      <w:bookmarkStart w:id="0" w:name="_GoBack"/>
      <w:bookmarkEnd w:id="0"/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B54B24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2</w:t>
      </w:r>
      <w:r w:rsidR="00B54B24" w:rsidRPr="00B54B24">
        <w:rPr>
          <w:rFonts w:ascii="Arial" w:hAnsi="Arial" w:cs="Arial"/>
          <w:b/>
          <w:szCs w:val="24"/>
        </w:rPr>
        <w:t>º</w:t>
      </w:r>
      <w:r>
        <w:rPr>
          <w:rFonts w:ascii="Arial" w:hAnsi="Arial" w:cs="Arial"/>
          <w:b/>
          <w:szCs w:val="24"/>
        </w:rPr>
        <w:t xml:space="preserve"> -</w:t>
      </w:r>
      <w:r w:rsidR="00B54B24" w:rsidRPr="00B54B24">
        <w:rPr>
          <w:rFonts w:ascii="Arial" w:hAnsi="Arial" w:cs="Arial"/>
          <w:szCs w:val="24"/>
        </w:rPr>
        <w:t xml:space="preserve"> O percentual a título de revisão geral de que trata o “caput” é extensivo aos proventos e pensões pagas pelos cofres públicos municipais.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B54B24" w:rsidRPr="00B54B24" w:rsidRDefault="00AF3525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§ 3º -</w:t>
      </w:r>
      <w:r w:rsidR="00B54B24" w:rsidRPr="00B54B24">
        <w:rPr>
          <w:rFonts w:ascii="Arial" w:hAnsi="Arial" w:cs="Arial"/>
          <w:szCs w:val="24"/>
        </w:rPr>
        <w:t xml:space="preserve"> Os vencimentos dos Profissionais do Magistério Municipal serão corrigidos provisoriamente pelo mesmo percentual previsto no caput deste artigo, até que haja uma decisão final quanto ao valor do Piso Nacional.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B54B24" w:rsidRPr="00B54B24" w:rsidRDefault="00B54B24" w:rsidP="00AF35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54B24">
        <w:rPr>
          <w:rFonts w:ascii="Arial" w:hAnsi="Arial" w:cs="Arial"/>
          <w:b/>
          <w:szCs w:val="24"/>
        </w:rPr>
        <w:lastRenderedPageBreak/>
        <w:t>Art. 2º -</w:t>
      </w:r>
      <w:r w:rsidRPr="00B54B24">
        <w:rPr>
          <w:rFonts w:ascii="Arial" w:hAnsi="Arial" w:cs="Arial"/>
          <w:szCs w:val="24"/>
        </w:rPr>
        <w:t xml:space="preserve"> O piso salarial, para os profissionais ocupantes dos cargos de Agente Comunitário da Saúde e Agente de Combate a Endemias fica corrigido em </w:t>
      </w:r>
      <w:r w:rsidR="00483037" w:rsidRPr="00483037">
        <w:rPr>
          <w:rFonts w:ascii="Arial" w:hAnsi="Arial" w:cs="Arial"/>
          <w:szCs w:val="24"/>
        </w:rPr>
        <w:t>12,9% (doze inteiros e noventa centésimos por cento)</w:t>
      </w:r>
      <w:r w:rsidRPr="00B54B24">
        <w:rPr>
          <w:rFonts w:ascii="Arial" w:hAnsi="Arial" w:cs="Arial"/>
          <w:szCs w:val="24"/>
        </w:rPr>
        <w:t xml:space="preserve">, incidentes sobre os valores dos vencimentos vigentes em </w:t>
      </w:r>
      <w:r w:rsidR="00483037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2022,</w:t>
      </w:r>
      <w:r w:rsidRPr="00B54B24">
        <w:rPr>
          <w:rFonts w:ascii="Arial" w:hAnsi="Arial" w:cs="Arial"/>
          <w:szCs w:val="24"/>
        </w:rPr>
        <w:t xml:space="preserve"> em cumprimento ao disposto na Lei Federal, passando a ser de 1.750,00 (Um mil, setecentos e cinquenta reais)</w:t>
      </w:r>
      <w:r w:rsidR="00483037">
        <w:rPr>
          <w:rFonts w:ascii="Arial" w:hAnsi="Arial" w:cs="Arial"/>
          <w:szCs w:val="24"/>
        </w:rPr>
        <w:t>.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B54B24" w:rsidRPr="00B54B24" w:rsidRDefault="00B54B24" w:rsidP="008770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Cs w:val="24"/>
        </w:rPr>
      </w:pPr>
      <w:r w:rsidRPr="00B54B24">
        <w:rPr>
          <w:rFonts w:ascii="Arial" w:hAnsi="Arial" w:cs="Arial"/>
          <w:b/>
          <w:szCs w:val="24"/>
        </w:rPr>
        <w:t>Art. 3º -</w:t>
      </w:r>
      <w:r w:rsidRPr="00B54B24">
        <w:rPr>
          <w:rFonts w:ascii="Arial" w:hAnsi="Arial" w:cs="Arial"/>
          <w:szCs w:val="24"/>
        </w:rPr>
        <w:t xml:space="preserve"> As despesas decorrentes desta Lei Correrão por conta das dotações orçamentárias próprias consignadas no orçamento vigente para o ano de 2022. </w:t>
      </w:r>
    </w:p>
    <w:p w:rsidR="00B54B24" w:rsidRPr="00B54B24" w:rsidRDefault="00B54B24" w:rsidP="00B54B2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Cs w:val="24"/>
        </w:rPr>
      </w:pPr>
    </w:p>
    <w:p w:rsidR="00B54B24" w:rsidRPr="00B54B24" w:rsidRDefault="00B54B24" w:rsidP="0087706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Cs w:val="24"/>
        </w:rPr>
      </w:pPr>
      <w:r w:rsidRPr="00B54B24">
        <w:rPr>
          <w:rFonts w:ascii="Arial" w:hAnsi="Arial" w:cs="Arial"/>
          <w:b/>
          <w:szCs w:val="24"/>
        </w:rPr>
        <w:t>Art. 4º -</w:t>
      </w:r>
      <w:r w:rsidRPr="00B54B24">
        <w:rPr>
          <w:rFonts w:ascii="Arial" w:hAnsi="Arial" w:cs="Arial"/>
          <w:szCs w:val="24"/>
        </w:rPr>
        <w:t xml:space="preserve"> Esta Lei entra em vigor na data de sua publicação, </w:t>
      </w:r>
      <w:r w:rsidRPr="00B54B24">
        <w:rPr>
          <w:rFonts w:ascii="Arial" w:hAnsi="Arial" w:cs="Arial"/>
          <w:bCs/>
          <w:szCs w:val="24"/>
        </w:rPr>
        <w:t xml:space="preserve">com efeitos financeiros aplicados a partir de 1º de </w:t>
      </w:r>
      <w:r>
        <w:rPr>
          <w:rFonts w:ascii="Arial" w:hAnsi="Arial" w:cs="Arial"/>
          <w:bCs/>
          <w:szCs w:val="24"/>
        </w:rPr>
        <w:t>abril</w:t>
      </w:r>
      <w:r w:rsidRPr="00B54B24">
        <w:rPr>
          <w:rFonts w:ascii="Arial" w:hAnsi="Arial" w:cs="Arial"/>
          <w:bCs/>
          <w:szCs w:val="24"/>
        </w:rPr>
        <w:t xml:space="preserve"> de 2022.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B54B24" w:rsidRDefault="00B54B24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  <w:proofErr w:type="gramStart"/>
      <w:r w:rsidRPr="00933818">
        <w:rPr>
          <w:rFonts w:ascii="Arial" w:hAnsi="Arial" w:cs="Arial"/>
          <w:color w:val="000000"/>
          <w:szCs w:val="24"/>
        </w:rPr>
        <w:t xml:space="preserve">Bicas,   </w:t>
      </w:r>
      <w:proofErr w:type="gramEnd"/>
      <w:r w:rsidRPr="00933818">
        <w:rPr>
          <w:rFonts w:ascii="Arial" w:hAnsi="Arial" w:cs="Arial"/>
          <w:color w:val="000000"/>
          <w:szCs w:val="24"/>
        </w:rPr>
        <w:t xml:space="preserve">  </w:t>
      </w:r>
      <w:r w:rsidR="00B54B24">
        <w:rPr>
          <w:rFonts w:ascii="Arial" w:hAnsi="Arial" w:cs="Arial"/>
          <w:color w:val="000000"/>
          <w:szCs w:val="24"/>
        </w:rPr>
        <w:t xml:space="preserve"> </w:t>
      </w:r>
      <w:r w:rsidRPr="00933818">
        <w:rPr>
          <w:rFonts w:ascii="Arial" w:hAnsi="Arial" w:cs="Arial"/>
          <w:color w:val="000000"/>
          <w:szCs w:val="24"/>
        </w:rPr>
        <w:t xml:space="preserve">de                     </w:t>
      </w:r>
      <w:proofErr w:type="spellStart"/>
      <w:r w:rsidRPr="00933818">
        <w:rPr>
          <w:rFonts w:ascii="Arial" w:hAnsi="Arial" w:cs="Arial"/>
          <w:color w:val="000000"/>
          <w:szCs w:val="24"/>
        </w:rPr>
        <w:t>de</w:t>
      </w:r>
      <w:proofErr w:type="spellEnd"/>
      <w:r w:rsidR="007B7357" w:rsidRPr="00933818">
        <w:rPr>
          <w:rFonts w:ascii="Arial" w:hAnsi="Arial" w:cs="Arial"/>
          <w:color w:val="000000"/>
          <w:szCs w:val="24"/>
        </w:rPr>
        <w:t xml:space="preserve"> </w:t>
      </w:r>
      <w:r w:rsidR="00A37336" w:rsidRPr="00933818">
        <w:rPr>
          <w:rFonts w:ascii="Arial" w:hAnsi="Arial" w:cs="Arial"/>
          <w:color w:val="000000"/>
          <w:szCs w:val="24"/>
        </w:rPr>
        <w:t xml:space="preserve"> 202</w:t>
      </w:r>
      <w:r w:rsidR="00BE4BC0">
        <w:rPr>
          <w:rFonts w:ascii="Arial" w:hAnsi="Arial" w:cs="Arial"/>
          <w:color w:val="000000"/>
          <w:szCs w:val="24"/>
        </w:rPr>
        <w:t>2</w:t>
      </w:r>
      <w:r w:rsidR="00280D16" w:rsidRPr="00933818">
        <w:rPr>
          <w:rFonts w:ascii="Arial" w:hAnsi="Arial" w:cs="Arial"/>
          <w:color w:val="000000"/>
          <w:szCs w:val="24"/>
        </w:rPr>
        <w:t>.</w:t>
      </w: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FE6CC8" w:rsidRPr="00933818" w:rsidRDefault="00FE6CC8" w:rsidP="00554A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color w:val="000000"/>
          <w:szCs w:val="24"/>
        </w:rPr>
      </w:pPr>
    </w:p>
    <w:p w:rsidR="00554AA9" w:rsidRPr="00933818" w:rsidRDefault="00554AA9" w:rsidP="00554A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4"/>
        </w:rPr>
      </w:pPr>
    </w:p>
    <w:p w:rsidR="00B54B24" w:rsidRDefault="00B54B24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554AA9" w:rsidRPr="00933818" w:rsidRDefault="00241F61" w:rsidP="00554A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HELBER MARQUES CORRÊA</w:t>
      </w:r>
    </w:p>
    <w:p w:rsidR="00F3700B" w:rsidRPr="00933818" w:rsidRDefault="007E6D7F" w:rsidP="007E6D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33818">
        <w:rPr>
          <w:rFonts w:ascii="Arial" w:hAnsi="Arial" w:cs="Arial"/>
          <w:b/>
          <w:color w:val="000000"/>
          <w:szCs w:val="24"/>
        </w:rPr>
        <w:t>Prefeito Municipal</w:t>
      </w:r>
    </w:p>
    <w:sectPr w:rsidR="00F3700B" w:rsidRPr="00933818" w:rsidSect="0036112F">
      <w:headerReference w:type="default" r:id="rId6"/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5ED" w:rsidRDefault="006A75ED" w:rsidP="00CC1160">
      <w:pPr>
        <w:spacing w:after="0" w:line="240" w:lineRule="auto"/>
      </w:pPr>
      <w:r>
        <w:separator/>
      </w:r>
    </w:p>
  </w:endnote>
  <w:endnote w:type="continuationSeparator" w:id="0">
    <w:p w:rsidR="006A75ED" w:rsidRDefault="006A75ED" w:rsidP="00CC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5ED" w:rsidRDefault="006A75ED" w:rsidP="00CC1160">
      <w:pPr>
        <w:spacing w:after="0" w:line="240" w:lineRule="auto"/>
      </w:pPr>
      <w:r>
        <w:separator/>
      </w:r>
    </w:p>
  </w:footnote>
  <w:footnote w:type="continuationSeparator" w:id="0">
    <w:p w:rsidR="006A75ED" w:rsidRDefault="006A75ED" w:rsidP="00CC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60" w:rsidRPr="00CC1160" w:rsidRDefault="00CC1160" w:rsidP="00CC1160">
    <w:pPr>
      <w:pStyle w:val="Recuodecorpodetexto"/>
      <w:spacing w:line="240" w:lineRule="auto"/>
      <w:ind w:left="0"/>
      <w:rPr>
        <w:rFonts w:asciiTheme="minorHAnsi" w:hAnsiTheme="minorHAnsi" w:cstheme="minorHAnsi"/>
        <w:b/>
        <w:szCs w:val="24"/>
      </w:rPr>
    </w:pPr>
    <w:r w:rsidRPr="00CC1160">
      <w:rPr>
        <w:rFonts w:asciiTheme="minorHAnsi" w:hAnsiTheme="minorHAnsi" w:cstheme="minorHAnsi"/>
        <w:b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CC1160" w:rsidRPr="00CC1160" w:rsidRDefault="00CC1160" w:rsidP="0083303C">
    <w:pPr>
      <w:pStyle w:val="SemEspaamento"/>
      <w:jc w:val="center"/>
      <w:rPr>
        <w:rFonts w:asciiTheme="minorHAnsi" w:hAnsiTheme="minorHAnsi" w:cstheme="minorHAnsi"/>
      </w:rPr>
    </w:pPr>
    <w:r w:rsidRPr="00CC1160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168275</wp:posOffset>
          </wp:positionH>
          <wp:positionV relativeFrom="paragraph">
            <wp:posOffset>-356870</wp:posOffset>
          </wp:positionV>
          <wp:extent cx="847725" cy="847725"/>
          <wp:effectExtent l="0" t="0" r="9525" b="9525"/>
          <wp:wrapNone/>
          <wp:docPr id="1" name="Imagem 1" descr="Brasão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de Bic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C1160">
      <w:rPr>
        <w:rFonts w:asciiTheme="minorHAnsi" w:hAnsiTheme="minorHAnsi" w:cstheme="minorHAnsi"/>
        <w:b/>
        <w:sz w:val="32"/>
      </w:rPr>
      <w:t>PREFEITURA MUNICIPAL DE BICAS</w:t>
    </w:r>
  </w:p>
  <w:p w:rsidR="00CC1160" w:rsidRPr="00CC1160" w:rsidRDefault="00CC1160" w:rsidP="00CC1160">
    <w:pPr>
      <w:pStyle w:val="SemEspaamento"/>
      <w:jc w:val="center"/>
      <w:rPr>
        <w:rFonts w:asciiTheme="minorHAnsi" w:hAnsiTheme="minorHAnsi" w:cstheme="minorHAnsi"/>
        <w:sz w:val="16"/>
      </w:rPr>
    </w:pPr>
    <w:r w:rsidRPr="00CC1160">
      <w:rPr>
        <w:rFonts w:asciiTheme="minorHAnsi" w:hAnsiTheme="minorHAnsi" w:cstheme="minorHAnsi"/>
        <w:sz w:val="16"/>
      </w:rPr>
      <w:t>PRAÇA RAUL</w:t>
    </w:r>
    <w:r w:rsidR="001C1B9A">
      <w:rPr>
        <w:rFonts w:asciiTheme="minorHAnsi" w:hAnsiTheme="minorHAnsi" w:cstheme="minorHAnsi"/>
        <w:sz w:val="16"/>
      </w:rPr>
      <w:t xml:space="preserve"> SOARES, 20 - CENTRO- BICAS- MG - </w:t>
    </w:r>
    <w:r w:rsidRPr="00CC1160">
      <w:rPr>
        <w:rFonts w:asciiTheme="minorHAnsi" w:hAnsiTheme="minorHAnsi" w:cstheme="minorHAnsi"/>
        <w:sz w:val="16"/>
      </w:rPr>
      <w:t>CEP: 36.600-000</w:t>
    </w:r>
  </w:p>
  <w:p w:rsidR="00CC1160" w:rsidRDefault="00CC11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4C"/>
    <w:rsid w:val="0001155D"/>
    <w:rsid w:val="00020B0E"/>
    <w:rsid w:val="00040C8A"/>
    <w:rsid w:val="000744CD"/>
    <w:rsid w:val="000878EE"/>
    <w:rsid w:val="00154B5E"/>
    <w:rsid w:val="00157E34"/>
    <w:rsid w:val="001647B0"/>
    <w:rsid w:val="0016768B"/>
    <w:rsid w:val="001C1B9A"/>
    <w:rsid w:val="001F04BC"/>
    <w:rsid w:val="001F238B"/>
    <w:rsid w:val="002061D8"/>
    <w:rsid w:val="00213452"/>
    <w:rsid w:val="00223087"/>
    <w:rsid w:val="00225268"/>
    <w:rsid w:val="00241F61"/>
    <w:rsid w:val="00280D16"/>
    <w:rsid w:val="002947C9"/>
    <w:rsid w:val="0029688C"/>
    <w:rsid w:val="002D0059"/>
    <w:rsid w:val="0032744D"/>
    <w:rsid w:val="0036112F"/>
    <w:rsid w:val="00386E2D"/>
    <w:rsid w:val="00387FEA"/>
    <w:rsid w:val="003B5D73"/>
    <w:rsid w:val="00424E16"/>
    <w:rsid w:val="004720BB"/>
    <w:rsid w:val="00482C99"/>
    <w:rsid w:val="00483037"/>
    <w:rsid w:val="004A5A24"/>
    <w:rsid w:val="0055213D"/>
    <w:rsid w:val="00554AA9"/>
    <w:rsid w:val="00561AAD"/>
    <w:rsid w:val="005707F6"/>
    <w:rsid w:val="00581235"/>
    <w:rsid w:val="00590764"/>
    <w:rsid w:val="005B29F4"/>
    <w:rsid w:val="005D7F98"/>
    <w:rsid w:val="005F03E3"/>
    <w:rsid w:val="005F2C3C"/>
    <w:rsid w:val="00607729"/>
    <w:rsid w:val="00623F8D"/>
    <w:rsid w:val="0063441E"/>
    <w:rsid w:val="00637CA4"/>
    <w:rsid w:val="00645C1D"/>
    <w:rsid w:val="006531C0"/>
    <w:rsid w:val="00654EAC"/>
    <w:rsid w:val="006634E9"/>
    <w:rsid w:val="0069294B"/>
    <w:rsid w:val="0069473B"/>
    <w:rsid w:val="006A75ED"/>
    <w:rsid w:val="006A7725"/>
    <w:rsid w:val="006C4BAA"/>
    <w:rsid w:val="00720939"/>
    <w:rsid w:val="0074658A"/>
    <w:rsid w:val="00776DC0"/>
    <w:rsid w:val="007B7357"/>
    <w:rsid w:val="007E6D7F"/>
    <w:rsid w:val="007F17DC"/>
    <w:rsid w:val="00806E20"/>
    <w:rsid w:val="0083303C"/>
    <w:rsid w:val="008361B6"/>
    <w:rsid w:val="008661D2"/>
    <w:rsid w:val="00875571"/>
    <w:rsid w:val="00877063"/>
    <w:rsid w:val="00895CF5"/>
    <w:rsid w:val="008C63CB"/>
    <w:rsid w:val="008E09C9"/>
    <w:rsid w:val="008F0E51"/>
    <w:rsid w:val="0092116C"/>
    <w:rsid w:val="00933818"/>
    <w:rsid w:val="009611B6"/>
    <w:rsid w:val="009A0E1F"/>
    <w:rsid w:val="00A150FA"/>
    <w:rsid w:val="00A315AD"/>
    <w:rsid w:val="00A37336"/>
    <w:rsid w:val="00A51814"/>
    <w:rsid w:val="00AA138C"/>
    <w:rsid w:val="00AA3DC0"/>
    <w:rsid w:val="00AB30E6"/>
    <w:rsid w:val="00AC03E0"/>
    <w:rsid w:val="00AC0E2F"/>
    <w:rsid w:val="00AD24FD"/>
    <w:rsid w:val="00AF3525"/>
    <w:rsid w:val="00AF5C21"/>
    <w:rsid w:val="00B06690"/>
    <w:rsid w:val="00B12FE6"/>
    <w:rsid w:val="00B32A99"/>
    <w:rsid w:val="00B53226"/>
    <w:rsid w:val="00B54B24"/>
    <w:rsid w:val="00B76257"/>
    <w:rsid w:val="00B90C4C"/>
    <w:rsid w:val="00BA5EC5"/>
    <w:rsid w:val="00BE4BC0"/>
    <w:rsid w:val="00C502F4"/>
    <w:rsid w:val="00C81A8C"/>
    <w:rsid w:val="00C903B7"/>
    <w:rsid w:val="00C9754C"/>
    <w:rsid w:val="00CC1160"/>
    <w:rsid w:val="00CD4CF7"/>
    <w:rsid w:val="00CD56D4"/>
    <w:rsid w:val="00CF4BB4"/>
    <w:rsid w:val="00D1021B"/>
    <w:rsid w:val="00D26A7F"/>
    <w:rsid w:val="00D40122"/>
    <w:rsid w:val="00D411A6"/>
    <w:rsid w:val="00DA7F32"/>
    <w:rsid w:val="00DE6C61"/>
    <w:rsid w:val="00DF63C2"/>
    <w:rsid w:val="00E04F9D"/>
    <w:rsid w:val="00E64437"/>
    <w:rsid w:val="00E86BE6"/>
    <w:rsid w:val="00EC2895"/>
    <w:rsid w:val="00ED52F0"/>
    <w:rsid w:val="00ED6340"/>
    <w:rsid w:val="00F008C9"/>
    <w:rsid w:val="00F3700B"/>
    <w:rsid w:val="00F74960"/>
    <w:rsid w:val="00F7501C"/>
    <w:rsid w:val="00FA3302"/>
    <w:rsid w:val="00FC2E88"/>
    <w:rsid w:val="00FE6CC8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EE777C4-82E9-471F-A372-2BEDD81D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C9754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9754C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F3700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qFormat/>
    <w:rsid w:val="00424E16"/>
    <w:pPr>
      <w:autoSpaceDN w:val="0"/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C11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1160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1055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Pref.Mun.Bicas</dc:creator>
  <cp:lastModifiedBy>Usuario</cp:lastModifiedBy>
  <cp:revision>5</cp:revision>
  <cp:lastPrinted>2022-03-18T19:15:00Z</cp:lastPrinted>
  <dcterms:created xsi:type="dcterms:W3CDTF">2022-03-15T17:39:00Z</dcterms:created>
  <dcterms:modified xsi:type="dcterms:W3CDTF">2022-03-18T19:15:00Z</dcterms:modified>
</cp:coreProperties>
</file>