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90" w:rsidRPr="00AD6FF0" w:rsidRDefault="00E44062" w:rsidP="002A5690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 04</w:t>
      </w:r>
      <w:r w:rsidR="002A5690" w:rsidRPr="00AD6FF0">
        <w:rPr>
          <w:rFonts w:ascii="Arial" w:hAnsi="Arial" w:cs="Arial"/>
          <w:b/>
        </w:rPr>
        <w:t>/2021</w:t>
      </w:r>
    </w:p>
    <w:p w:rsidR="002A5690" w:rsidRPr="001465BF" w:rsidRDefault="002A5690" w:rsidP="002A5690">
      <w:pPr>
        <w:pStyle w:val="NormalWeb"/>
        <w:jc w:val="center"/>
        <w:rPr>
          <w:rFonts w:ascii="Arial" w:hAnsi="Arial" w:cs="Arial"/>
        </w:rPr>
      </w:pPr>
    </w:p>
    <w:p w:rsidR="002A5690" w:rsidRPr="001465BF" w:rsidRDefault="002A5690" w:rsidP="002A5690">
      <w:pPr>
        <w:pStyle w:val="NormalWeb"/>
        <w:ind w:left="4500"/>
        <w:jc w:val="both"/>
        <w:rPr>
          <w:rFonts w:ascii="Arial" w:hAnsi="Arial" w:cs="Arial"/>
        </w:rPr>
      </w:pPr>
      <w:r>
        <w:rPr>
          <w:rFonts w:ascii="Arial" w:hAnsi="Arial" w:cs="Arial"/>
        </w:rPr>
        <w:t>“Cria a Comissão Permanente de Desenvolvimento Urbano e altera o art. 60 do Regimento Interno da Câmara Municipal de Bicas</w:t>
      </w:r>
      <w:r w:rsidRPr="001465BF">
        <w:rPr>
          <w:rFonts w:ascii="Arial" w:hAnsi="Arial" w:cs="Arial"/>
        </w:rPr>
        <w:t>.</w:t>
      </w:r>
    </w:p>
    <w:p w:rsidR="002A5690" w:rsidRPr="001465BF" w:rsidRDefault="002A5690" w:rsidP="002A5690">
      <w:pPr>
        <w:pStyle w:val="NormalWeb"/>
        <w:jc w:val="both"/>
        <w:rPr>
          <w:rFonts w:ascii="Arial" w:hAnsi="Arial" w:cs="Arial"/>
        </w:rPr>
      </w:pPr>
      <w:r w:rsidRPr="001465BF">
        <w:rPr>
          <w:rFonts w:ascii="Arial" w:hAnsi="Arial" w:cs="Arial"/>
        </w:rPr>
        <w:tab/>
      </w:r>
      <w:r w:rsidRPr="001465BF">
        <w:rPr>
          <w:rFonts w:ascii="Arial" w:hAnsi="Arial" w:cs="Arial"/>
        </w:rPr>
        <w:tab/>
      </w:r>
    </w:p>
    <w:p w:rsidR="002A5690" w:rsidRPr="001465BF" w:rsidRDefault="002A5690" w:rsidP="002A5690">
      <w:pPr>
        <w:pStyle w:val="NormalWeb"/>
        <w:ind w:firstLine="709"/>
        <w:jc w:val="both"/>
        <w:rPr>
          <w:rFonts w:ascii="Arial" w:hAnsi="Arial" w:cs="Arial"/>
        </w:rPr>
      </w:pPr>
      <w:r w:rsidRPr="001465BF">
        <w:rPr>
          <w:rFonts w:ascii="Arial" w:hAnsi="Arial" w:cs="Arial"/>
        </w:rPr>
        <w:t>A Câmara Municipal de Bicas, estado de Minas Gerais, no uso das atribuições que lhe conferem a Constituição da República Federativa do Brasil</w:t>
      </w:r>
      <w:r>
        <w:rPr>
          <w:rFonts w:ascii="Arial" w:hAnsi="Arial" w:cs="Arial"/>
        </w:rPr>
        <w:t xml:space="preserve"> e a Lei Orgânica do Município</w:t>
      </w:r>
      <w:r w:rsidRPr="001465BF">
        <w:rPr>
          <w:rFonts w:ascii="Arial" w:hAnsi="Arial" w:cs="Arial"/>
        </w:rPr>
        <w:t>, APROVOU, e eu, PRESIDENTE, PROMULGO a seguinte Resolução:</w:t>
      </w:r>
    </w:p>
    <w:p w:rsidR="002A5690" w:rsidRPr="001465BF" w:rsidRDefault="002A5690" w:rsidP="002A5690">
      <w:pPr>
        <w:pStyle w:val="NormalWeb"/>
        <w:ind w:firstLine="709"/>
        <w:jc w:val="both"/>
        <w:rPr>
          <w:rFonts w:ascii="Arial" w:hAnsi="Arial" w:cs="Arial"/>
        </w:rPr>
      </w:pPr>
      <w:r w:rsidRPr="001465BF">
        <w:rPr>
          <w:rFonts w:ascii="Arial" w:hAnsi="Arial" w:cs="Arial"/>
          <w:b/>
          <w:bCs/>
        </w:rPr>
        <w:t>Art. 1º.</w:t>
      </w:r>
      <w:r w:rsidRPr="001465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Fica criada a Comissão Permanente de Desenvolvimento Urbano que ter</w:t>
      </w:r>
      <w:r w:rsidR="00CD0DD0">
        <w:rPr>
          <w:rFonts w:ascii="Arial" w:hAnsi="Arial" w:cs="Arial"/>
        </w:rPr>
        <w:t>á por finalidade</w:t>
      </w:r>
      <w:r>
        <w:rPr>
          <w:rFonts w:ascii="Arial" w:hAnsi="Arial" w:cs="Arial"/>
        </w:rPr>
        <w:t xml:space="preserve"> realizar o acompanhamento dos loteamentos e condomínios em andamento, novos empreendimentos e discussão do Plano Diretor. </w:t>
      </w:r>
    </w:p>
    <w:p w:rsidR="002A5690" w:rsidRDefault="002A5690" w:rsidP="002A5690">
      <w:pPr>
        <w:pStyle w:val="NormalWeb"/>
        <w:jc w:val="both"/>
        <w:rPr>
          <w:rFonts w:ascii="Arial" w:hAnsi="Arial" w:cs="Arial"/>
        </w:rPr>
      </w:pPr>
      <w:r w:rsidRPr="001465BF">
        <w:rPr>
          <w:rFonts w:ascii="Arial" w:hAnsi="Arial" w:cs="Arial"/>
          <w:b/>
          <w:bCs/>
        </w:rPr>
        <w:tab/>
        <w:t>Art. 2º.</w:t>
      </w:r>
      <w:r w:rsidRPr="001465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Comissão criada no artigo anterior será formada por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(três) membros, nomeados pelo presidente, nos termos do art. 59 do Regimento Interno.</w:t>
      </w:r>
    </w:p>
    <w:p w:rsidR="00CD0DD0" w:rsidRDefault="00CD0DD0" w:rsidP="002A5690">
      <w:pPr>
        <w:pStyle w:val="NormalWeb"/>
        <w:jc w:val="both"/>
        <w:rPr>
          <w:rFonts w:ascii="Arial" w:hAnsi="Arial" w:cs="Arial"/>
        </w:rPr>
      </w:pPr>
      <w:r w:rsidRPr="00CD0DD0">
        <w:rPr>
          <w:rFonts w:ascii="Arial" w:hAnsi="Arial" w:cs="Arial"/>
          <w:b/>
        </w:rPr>
        <w:tab/>
        <w:t>Art. 3º.</w:t>
      </w:r>
      <w:r>
        <w:rPr>
          <w:rFonts w:ascii="Arial" w:hAnsi="Arial" w:cs="Arial"/>
        </w:rPr>
        <w:t xml:space="preserve"> É matéria da competência da Comissão Permanente de Desenvolvimento Urbano, qualquer questão atinente aos seguintes assuntos:</w:t>
      </w:r>
    </w:p>
    <w:p w:rsidR="00CD0DD0" w:rsidRDefault="00CD0DD0" w:rsidP="00CD0DD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CD0DD0">
        <w:rPr>
          <w:rFonts w:ascii="Arial" w:eastAsia="Times New Roman" w:hAnsi="Arial" w:cs="Arial"/>
          <w:color w:val="212529"/>
          <w:sz w:val="24"/>
          <w:szCs w:val="24"/>
        </w:rPr>
        <w:t>assuntos</w:t>
      </w:r>
      <w:proofErr w:type="gramEnd"/>
      <w:r w:rsidRPr="00CD0DD0">
        <w:rPr>
          <w:rFonts w:ascii="Arial" w:eastAsia="Times New Roman" w:hAnsi="Arial" w:cs="Arial"/>
          <w:color w:val="212529"/>
          <w:sz w:val="24"/>
          <w:szCs w:val="24"/>
        </w:rPr>
        <w:t xml:space="preserve"> atinentes a urbanismo e arquitetura; política e desenvolvimento urbano; uso, parcelamento e ocupação do solo urbano; habitação e sistema financeiro da habitação; transportes urbanos; infra-estrutura urbana e saneamento ambiental;</w:t>
      </w:r>
    </w:p>
    <w:p w:rsidR="00CD0DD0" w:rsidRPr="00CD0DD0" w:rsidRDefault="00CD0DD0" w:rsidP="00CD0DD0">
      <w:pPr>
        <w:pStyle w:val="PargrafodaLista"/>
        <w:shd w:val="clear" w:color="auto" w:fill="FFFFFF"/>
        <w:spacing w:after="0" w:line="240" w:lineRule="auto"/>
        <w:ind w:left="1065"/>
        <w:jc w:val="both"/>
        <w:rPr>
          <w:rFonts w:ascii="Arial" w:eastAsia="Times New Roman" w:hAnsi="Arial" w:cs="Arial"/>
          <w:color w:val="212529"/>
          <w:sz w:val="24"/>
          <w:szCs w:val="24"/>
        </w:rPr>
      </w:pPr>
    </w:p>
    <w:p w:rsidR="00CD0DD0" w:rsidRPr="00CD0DD0" w:rsidRDefault="00CD0DD0" w:rsidP="00CD0DD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CD0DD0">
        <w:rPr>
          <w:rFonts w:ascii="Arial" w:eastAsia="Times New Roman" w:hAnsi="Arial" w:cs="Arial"/>
          <w:color w:val="212529"/>
          <w:sz w:val="24"/>
          <w:szCs w:val="24"/>
        </w:rPr>
        <w:t>matérias</w:t>
      </w:r>
      <w:proofErr w:type="gramEnd"/>
      <w:r w:rsidRPr="00CD0DD0">
        <w:rPr>
          <w:rFonts w:ascii="Arial" w:eastAsia="Times New Roman" w:hAnsi="Arial" w:cs="Arial"/>
          <w:color w:val="212529"/>
          <w:sz w:val="24"/>
          <w:szCs w:val="24"/>
        </w:rPr>
        <w:t xml:space="preserve"> relativas a direito urbanístico e a ordenação jurídico-urbanística do território; planos nacionais e regionais de ordenação do território e da organização político-administrativa;</w:t>
      </w:r>
    </w:p>
    <w:p w:rsidR="00CD0DD0" w:rsidRPr="00CD0DD0" w:rsidRDefault="00CD0DD0" w:rsidP="00CD0DD0">
      <w:pPr>
        <w:pStyle w:val="PargrafodaLista"/>
        <w:shd w:val="clear" w:color="auto" w:fill="FFFFFF"/>
        <w:spacing w:after="0" w:line="240" w:lineRule="auto"/>
        <w:ind w:left="1065"/>
        <w:jc w:val="both"/>
        <w:rPr>
          <w:rFonts w:ascii="Arial" w:eastAsia="Times New Roman" w:hAnsi="Arial" w:cs="Arial"/>
          <w:color w:val="212529"/>
          <w:sz w:val="24"/>
          <w:szCs w:val="24"/>
        </w:rPr>
      </w:pPr>
    </w:p>
    <w:p w:rsidR="00CD0DD0" w:rsidRPr="00CD0DD0" w:rsidRDefault="00CD0DD0" w:rsidP="00CD0DD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CD0DD0">
        <w:rPr>
          <w:rFonts w:ascii="Arial" w:hAnsi="Arial" w:cs="Arial"/>
          <w:color w:val="212529"/>
          <w:sz w:val="24"/>
          <w:szCs w:val="24"/>
          <w:shd w:val="clear" w:color="auto" w:fill="FFFFFF"/>
        </w:rPr>
        <w:t>política</w:t>
      </w:r>
      <w:proofErr w:type="gramEnd"/>
      <w:r w:rsidRPr="00CD0DD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 desenvolvimento municipal e territorial;</w:t>
      </w:r>
    </w:p>
    <w:p w:rsidR="00CD0DD0" w:rsidRPr="00CD0DD0" w:rsidRDefault="00CD0DD0" w:rsidP="00CD0DD0">
      <w:pPr>
        <w:pStyle w:val="PargrafodaLista"/>
        <w:shd w:val="clear" w:color="auto" w:fill="FFFFFF"/>
        <w:spacing w:after="0" w:line="240" w:lineRule="auto"/>
        <w:ind w:left="1065"/>
        <w:jc w:val="both"/>
        <w:rPr>
          <w:rFonts w:ascii="Arial" w:eastAsia="Times New Roman" w:hAnsi="Arial" w:cs="Arial"/>
          <w:color w:val="212529"/>
          <w:sz w:val="24"/>
          <w:szCs w:val="24"/>
        </w:rPr>
      </w:pPr>
    </w:p>
    <w:p w:rsidR="00CD0DD0" w:rsidRPr="00CD0DD0" w:rsidRDefault="00CD0DD0" w:rsidP="00CD0DD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CD0DD0">
        <w:rPr>
          <w:rFonts w:ascii="Arial" w:hAnsi="Arial" w:cs="Arial"/>
          <w:color w:val="212529"/>
          <w:sz w:val="24"/>
          <w:szCs w:val="24"/>
          <w:shd w:val="clear" w:color="auto" w:fill="FFFFFF"/>
        </w:rPr>
        <w:t>matérias</w:t>
      </w:r>
      <w:proofErr w:type="gramEnd"/>
      <w:r w:rsidRPr="00CD0DD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referentes ao direito municipal e </w:t>
      </w:r>
      <w:proofErr w:type="spellStart"/>
      <w:r w:rsidRPr="00CD0DD0">
        <w:rPr>
          <w:rFonts w:ascii="Arial" w:hAnsi="Arial" w:cs="Arial"/>
          <w:color w:val="212529"/>
          <w:sz w:val="24"/>
          <w:szCs w:val="24"/>
          <w:shd w:val="clear" w:color="auto" w:fill="FFFFFF"/>
        </w:rPr>
        <w:t>edílico</w:t>
      </w:r>
      <w:proofErr w:type="spellEnd"/>
      <w:r w:rsidRPr="00CD0DD0">
        <w:rPr>
          <w:rFonts w:ascii="Arial" w:hAnsi="Arial" w:cs="Arial"/>
          <w:color w:val="212529"/>
          <w:sz w:val="24"/>
          <w:szCs w:val="24"/>
          <w:shd w:val="clear" w:color="auto" w:fill="FFFFFF"/>
        </w:rPr>
        <w:t>;</w:t>
      </w:r>
    </w:p>
    <w:p w:rsidR="00CD0DD0" w:rsidRPr="00CD0DD0" w:rsidRDefault="00CD0DD0" w:rsidP="00CD0D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</w:p>
    <w:p w:rsidR="00CD0DD0" w:rsidRPr="00CD0DD0" w:rsidRDefault="00CD0DD0" w:rsidP="00CD0DD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CD0DD0">
        <w:rPr>
          <w:rFonts w:ascii="Arial" w:hAnsi="Arial" w:cs="Arial"/>
          <w:color w:val="212529"/>
          <w:sz w:val="24"/>
          <w:szCs w:val="24"/>
          <w:shd w:val="clear" w:color="auto" w:fill="FFFFFF"/>
        </w:rPr>
        <w:t>regiões</w:t>
      </w:r>
      <w:proofErr w:type="gramEnd"/>
      <w:r w:rsidRPr="00CD0DD0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metropolitanas, aglomerações urbanas, regiões integradas de desenvolvimento e micro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</w:t>
      </w:r>
      <w:r w:rsidRPr="00CD0DD0">
        <w:rPr>
          <w:rFonts w:ascii="Arial" w:hAnsi="Arial" w:cs="Arial"/>
          <w:color w:val="212529"/>
          <w:sz w:val="24"/>
          <w:szCs w:val="24"/>
          <w:shd w:val="clear" w:color="auto" w:fill="FFFFFF"/>
        </w:rPr>
        <w:t>regiões.</w:t>
      </w:r>
    </w:p>
    <w:p w:rsidR="00CD0DD0" w:rsidRPr="00CD0DD0" w:rsidRDefault="00CD0DD0" w:rsidP="00CD0DD0">
      <w:pPr>
        <w:pStyle w:val="PargrafodaLista"/>
        <w:shd w:val="clear" w:color="auto" w:fill="FFFFFF"/>
        <w:spacing w:after="0" w:line="240" w:lineRule="auto"/>
        <w:ind w:left="1065"/>
        <w:jc w:val="both"/>
        <w:rPr>
          <w:rFonts w:ascii="Arial" w:eastAsia="Times New Roman" w:hAnsi="Arial" w:cs="Arial"/>
          <w:color w:val="212529"/>
          <w:sz w:val="24"/>
          <w:szCs w:val="24"/>
        </w:rPr>
      </w:pPr>
    </w:p>
    <w:p w:rsidR="00CD0DD0" w:rsidRPr="00CD0DD0" w:rsidRDefault="00CD0DD0" w:rsidP="00CD0DD0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CD0DD0">
        <w:rPr>
          <w:rFonts w:ascii="Arial" w:hAnsi="Arial" w:cs="Arial"/>
          <w:color w:val="212529"/>
          <w:sz w:val="24"/>
          <w:szCs w:val="24"/>
          <w:shd w:val="clear" w:color="auto" w:fill="FFFFFF"/>
        </w:rPr>
        <w:t>Plano diretor</w:t>
      </w:r>
    </w:p>
    <w:p w:rsidR="00CD0DD0" w:rsidRPr="00CD0DD0" w:rsidRDefault="00CD0DD0" w:rsidP="00CD0DD0">
      <w:pPr>
        <w:pStyle w:val="PargrafodaLista"/>
        <w:rPr>
          <w:rFonts w:ascii="Arial" w:eastAsia="Times New Roman" w:hAnsi="Arial" w:cs="Arial"/>
          <w:color w:val="212529"/>
          <w:sz w:val="24"/>
          <w:szCs w:val="24"/>
        </w:rPr>
      </w:pPr>
    </w:p>
    <w:p w:rsidR="00CD0DD0" w:rsidRDefault="00CD0DD0" w:rsidP="00CD0DD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CD0DD0">
        <w:rPr>
          <w:rFonts w:ascii="Arial" w:eastAsia="Times New Roman" w:hAnsi="Arial" w:cs="Arial"/>
          <w:b/>
          <w:color w:val="212529"/>
          <w:sz w:val="24"/>
          <w:szCs w:val="24"/>
        </w:rPr>
        <w:t>Art. 4º.</w:t>
      </w:r>
      <w:r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212529"/>
          <w:sz w:val="24"/>
          <w:szCs w:val="24"/>
        </w:rPr>
        <w:t>Altera</w:t>
      </w:r>
      <w:proofErr w:type="gramEnd"/>
      <w:r>
        <w:rPr>
          <w:rFonts w:ascii="Arial" w:eastAsia="Times New Roman" w:hAnsi="Arial" w:cs="Arial"/>
          <w:color w:val="212529"/>
          <w:sz w:val="24"/>
          <w:szCs w:val="24"/>
        </w:rPr>
        <w:t xml:space="preserve"> o caput e os incisos do art.60 do Regimento Interno, visando a inclusão da Comissão ora criada no rol das Comissões Permanentes da Câmara Municipal de Bicas, passando a vigorar com a seguinte redação:</w:t>
      </w:r>
    </w:p>
    <w:p w:rsidR="00CD0DD0" w:rsidRDefault="00CD0DD0" w:rsidP="00CD0DD0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D0DD0">
        <w:rPr>
          <w:rFonts w:ascii="Arial" w:eastAsia="Times New Roman" w:hAnsi="Arial" w:cs="Arial"/>
          <w:color w:val="212529"/>
          <w:sz w:val="24"/>
          <w:szCs w:val="24"/>
        </w:rPr>
        <w:lastRenderedPageBreak/>
        <w:t xml:space="preserve">“Art. 60 – </w:t>
      </w:r>
      <w:r w:rsidRPr="00CD0DD0">
        <w:rPr>
          <w:rFonts w:ascii="Arial" w:hAnsi="Arial" w:cs="Arial"/>
          <w:sz w:val="24"/>
          <w:szCs w:val="24"/>
        </w:rPr>
        <w:t>As Comissões Permanentes são 06 (seis), compostos cada uma de 03 (três) Vereadores, com as seguintes denominações:</w:t>
      </w:r>
    </w:p>
    <w:p w:rsidR="00CD0DD0" w:rsidRDefault="00CD0DD0" w:rsidP="00CD0DD0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D0DD0" w:rsidRDefault="00CD0DD0" w:rsidP="00CD0DD0">
      <w:pPr>
        <w:pStyle w:val="Default"/>
        <w:ind w:left="709"/>
        <w:rPr>
          <w:rFonts w:ascii="Arial" w:hAnsi="Arial" w:cs="Arial"/>
        </w:rPr>
      </w:pPr>
      <w:r w:rsidRPr="00CD0DD0">
        <w:rPr>
          <w:rFonts w:ascii="Arial" w:hAnsi="Arial" w:cs="Arial"/>
          <w:b/>
          <w:bCs/>
        </w:rPr>
        <w:t xml:space="preserve">I – </w:t>
      </w:r>
      <w:r w:rsidRPr="00CD0DD0">
        <w:rPr>
          <w:rFonts w:ascii="Arial" w:hAnsi="Arial" w:cs="Arial"/>
        </w:rPr>
        <w:t xml:space="preserve">Comissão de Finanças, Legislação e Justiça; </w:t>
      </w:r>
    </w:p>
    <w:p w:rsidR="00AD6FF0" w:rsidRPr="00CD0DD0" w:rsidRDefault="00AD6FF0" w:rsidP="00CD0DD0">
      <w:pPr>
        <w:pStyle w:val="Default"/>
        <w:ind w:left="709"/>
        <w:rPr>
          <w:rFonts w:ascii="Arial" w:hAnsi="Arial" w:cs="Arial"/>
        </w:rPr>
      </w:pPr>
    </w:p>
    <w:p w:rsidR="00CD0DD0" w:rsidRDefault="00CD0DD0" w:rsidP="00CD0DD0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CD0DD0">
        <w:rPr>
          <w:rFonts w:ascii="Arial" w:hAnsi="Arial" w:cs="Arial"/>
          <w:b/>
          <w:bCs/>
          <w:sz w:val="24"/>
          <w:szCs w:val="24"/>
        </w:rPr>
        <w:t xml:space="preserve">II – </w:t>
      </w:r>
      <w:r w:rsidRPr="00CD0DD0">
        <w:rPr>
          <w:rFonts w:ascii="Arial" w:hAnsi="Arial" w:cs="Arial"/>
          <w:sz w:val="24"/>
          <w:szCs w:val="24"/>
        </w:rPr>
        <w:t>Comissão de Educação, Saúde e Assistência Social;</w:t>
      </w:r>
    </w:p>
    <w:p w:rsidR="00AD6FF0" w:rsidRDefault="00AD6FF0" w:rsidP="00CD0DD0">
      <w:pPr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D0DD0" w:rsidRDefault="00CD0DD0" w:rsidP="00CD0DD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 –</w:t>
      </w:r>
      <w:r>
        <w:rPr>
          <w:rFonts w:ascii="Arial" w:eastAsia="Times New Roman" w:hAnsi="Arial" w:cs="Arial"/>
          <w:color w:val="212529"/>
          <w:sz w:val="24"/>
          <w:szCs w:val="24"/>
        </w:rPr>
        <w:t xml:space="preserve"> Comissão de Direitos Humanos</w:t>
      </w:r>
    </w:p>
    <w:p w:rsidR="00AD6FF0" w:rsidRDefault="00AD6FF0" w:rsidP="00CD0DD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12529"/>
          <w:sz w:val="24"/>
          <w:szCs w:val="24"/>
        </w:rPr>
      </w:pPr>
    </w:p>
    <w:p w:rsidR="00CD0DD0" w:rsidRDefault="00CD0DD0" w:rsidP="00CD0DD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 –</w:t>
      </w:r>
      <w:r>
        <w:rPr>
          <w:rFonts w:ascii="Arial" w:eastAsia="Times New Roman" w:hAnsi="Arial" w:cs="Arial"/>
          <w:color w:val="212529"/>
          <w:sz w:val="24"/>
          <w:szCs w:val="24"/>
        </w:rPr>
        <w:t xml:space="preserve"> Comissão de Licitação</w:t>
      </w:r>
    </w:p>
    <w:p w:rsidR="00AD6FF0" w:rsidRDefault="00AD6FF0" w:rsidP="00CD0DD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12529"/>
          <w:sz w:val="24"/>
          <w:szCs w:val="24"/>
        </w:rPr>
      </w:pPr>
    </w:p>
    <w:p w:rsidR="00CD0DD0" w:rsidRDefault="00CD0DD0" w:rsidP="00CD0DD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 –</w:t>
      </w:r>
      <w:r>
        <w:rPr>
          <w:rFonts w:ascii="Arial" w:eastAsia="Times New Roman" w:hAnsi="Arial" w:cs="Arial"/>
          <w:color w:val="212529"/>
          <w:sz w:val="24"/>
          <w:szCs w:val="24"/>
        </w:rPr>
        <w:t xml:space="preserve"> Comissão de Participação Popular e Fiscalização da Cidade</w:t>
      </w:r>
    </w:p>
    <w:p w:rsidR="00AD6FF0" w:rsidRDefault="00AD6FF0" w:rsidP="00CD0DD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12529"/>
          <w:sz w:val="24"/>
          <w:szCs w:val="24"/>
        </w:rPr>
      </w:pPr>
    </w:p>
    <w:p w:rsidR="00CD0DD0" w:rsidRPr="00CD0DD0" w:rsidRDefault="00CD0DD0" w:rsidP="00CD0DD0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VI –</w:t>
      </w:r>
      <w:r>
        <w:rPr>
          <w:rFonts w:ascii="Arial" w:eastAsia="Times New Roman" w:hAnsi="Arial" w:cs="Arial"/>
          <w:color w:val="212529"/>
          <w:sz w:val="24"/>
          <w:szCs w:val="24"/>
        </w:rPr>
        <w:t xml:space="preserve"> Comissão de Desenvolvimento Urbano</w:t>
      </w:r>
      <w:r w:rsidR="00AD6FF0">
        <w:rPr>
          <w:rFonts w:ascii="Arial" w:eastAsia="Times New Roman" w:hAnsi="Arial" w:cs="Arial"/>
          <w:color w:val="212529"/>
          <w:sz w:val="24"/>
          <w:szCs w:val="24"/>
        </w:rPr>
        <w:t>”</w:t>
      </w:r>
      <w:proofErr w:type="gramEnd"/>
    </w:p>
    <w:p w:rsidR="00CD0DD0" w:rsidRPr="00AD6FF0" w:rsidRDefault="00CD0DD0" w:rsidP="00AD6FF0">
      <w:pPr>
        <w:shd w:val="clear" w:color="auto" w:fill="FFFFFF"/>
        <w:spacing w:after="0" w:line="240" w:lineRule="auto"/>
        <w:ind w:left="705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CD0DD0">
        <w:rPr>
          <w:rFonts w:ascii="Arial" w:eastAsia="Times New Roman" w:hAnsi="Arial" w:cs="Arial"/>
          <w:color w:val="212529"/>
          <w:sz w:val="24"/>
          <w:szCs w:val="24"/>
        </w:rPr>
        <w:tab/>
      </w:r>
      <w:r w:rsidRPr="00CD0DD0">
        <w:rPr>
          <w:rFonts w:ascii="Arial" w:eastAsia="Times New Roman" w:hAnsi="Arial" w:cs="Arial"/>
          <w:color w:val="212529"/>
          <w:sz w:val="24"/>
          <w:szCs w:val="24"/>
        </w:rPr>
        <w:tab/>
      </w:r>
    </w:p>
    <w:p w:rsidR="002A5690" w:rsidRPr="001465BF" w:rsidRDefault="00CD0DD0" w:rsidP="002A5690">
      <w:pPr>
        <w:pStyle w:val="NormalWeb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AD6FF0">
        <w:rPr>
          <w:rFonts w:ascii="Arial" w:hAnsi="Arial" w:cs="Arial"/>
          <w:b/>
          <w:bCs/>
        </w:rPr>
        <w:t>5</w:t>
      </w:r>
      <w:r w:rsidR="002A5690" w:rsidRPr="001465BF">
        <w:rPr>
          <w:rFonts w:ascii="Arial" w:hAnsi="Arial" w:cs="Arial"/>
          <w:b/>
          <w:bCs/>
        </w:rPr>
        <w:t>º.</w:t>
      </w:r>
      <w:r w:rsidR="002A5690" w:rsidRPr="001465BF">
        <w:rPr>
          <w:rFonts w:ascii="Arial" w:hAnsi="Arial" w:cs="Arial"/>
        </w:rPr>
        <w:t xml:space="preserve"> Esta Resolução entra em vigor na data de sua publicação.</w:t>
      </w:r>
    </w:p>
    <w:p w:rsidR="002A5690" w:rsidRPr="001465BF" w:rsidRDefault="002A5690" w:rsidP="002A5690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      </w:t>
      </w:r>
      <w:proofErr w:type="gramStart"/>
      <w:r>
        <w:rPr>
          <w:rFonts w:ascii="Arial" w:hAnsi="Arial" w:cs="Arial"/>
        </w:rPr>
        <w:t xml:space="preserve">de            </w:t>
      </w:r>
      <w:r w:rsidRPr="001465BF">
        <w:rPr>
          <w:rFonts w:ascii="Arial" w:hAnsi="Arial" w:cs="Arial"/>
        </w:rPr>
        <w:t xml:space="preserve"> </w:t>
      </w:r>
      <w:proofErr w:type="spellStart"/>
      <w:r w:rsidRPr="001465BF">
        <w:rPr>
          <w:rFonts w:ascii="Arial" w:hAnsi="Arial" w:cs="Arial"/>
        </w:rPr>
        <w:t>de</w:t>
      </w:r>
      <w:proofErr w:type="spellEnd"/>
      <w:proofErr w:type="gramEnd"/>
      <w:r w:rsidRPr="001465BF">
        <w:rPr>
          <w:rFonts w:ascii="Arial" w:hAnsi="Arial" w:cs="Arial"/>
        </w:rPr>
        <w:t xml:space="preserve"> 2021.</w:t>
      </w:r>
    </w:p>
    <w:p w:rsidR="002A5690" w:rsidRPr="001465BF" w:rsidRDefault="002A5690" w:rsidP="002A569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2A5690" w:rsidRPr="001465BF" w:rsidRDefault="002A5690" w:rsidP="002A569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2A5690" w:rsidRPr="001465BF" w:rsidRDefault="002A5690" w:rsidP="002A569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2A5690" w:rsidRPr="001465BF" w:rsidRDefault="002A5690" w:rsidP="002A569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</w:rPr>
      </w:pPr>
      <w:r w:rsidRPr="001465BF">
        <w:rPr>
          <w:rFonts w:ascii="Arial" w:hAnsi="Arial" w:cs="Arial"/>
          <w:b/>
          <w:bCs/>
          <w:i/>
          <w:iCs/>
        </w:rPr>
        <w:t xml:space="preserve">Melissa Terra </w:t>
      </w:r>
      <w:proofErr w:type="spellStart"/>
      <w:r w:rsidRPr="001465BF">
        <w:rPr>
          <w:rFonts w:ascii="Arial" w:hAnsi="Arial" w:cs="Arial"/>
          <w:b/>
          <w:bCs/>
          <w:i/>
          <w:iCs/>
        </w:rPr>
        <w:t>Agrelli</w:t>
      </w:r>
      <w:proofErr w:type="spellEnd"/>
      <w:r w:rsidRPr="001465BF">
        <w:rPr>
          <w:rFonts w:ascii="Arial" w:hAnsi="Arial" w:cs="Arial"/>
          <w:b/>
          <w:bCs/>
          <w:i/>
          <w:iCs/>
        </w:rPr>
        <w:t xml:space="preserve"> Mattos                            José Fernandes Alves</w:t>
      </w:r>
    </w:p>
    <w:p w:rsidR="002A5690" w:rsidRPr="001465BF" w:rsidRDefault="002A5690" w:rsidP="002A569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465BF">
        <w:rPr>
          <w:rFonts w:ascii="Arial" w:hAnsi="Arial" w:cs="Arial"/>
        </w:rPr>
        <w:t xml:space="preserve">                        Presidente                                                     Vice Presidente</w:t>
      </w:r>
    </w:p>
    <w:p w:rsidR="002A5690" w:rsidRPr="001465BF" w:rsidRDefault="002A5690" w:rsidP="002A5690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2A5690" w:rsidRPr="001465BF" w:rsidRDefault="002A5690" w:rsidP="002A569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2A5690" w:rsidRPr="001465BF" w:rsidRDefault="002A5690" w:rsidP="002A569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  <w:r w:rsidRPr="001465BF">
        <w:rPr>
          <w:rFonts w:ascii="Arial" w:hAnsi="Arial" w:cs="Arial"/>
        </w:rPr>
        <w:t xml:space="preserve">              </w:t>
      </w:r>
      <w:r w:rsidRPr="001465BF">
        <w:rPr>
          <w:rFonts w:ascii="Arial" w:hAnsi="Arial" w:cs="Arial"/>
          <w:b/>
          <w:bCs/>
          <w:i/>
          <w:iCs/>
        </w:rPr>
        <w:t>Marcelo Navarro Jardim                            José Alberto Matias da Silva</w:t>
      </w:r>
    </w:p>
    <w:p w:rsidR="002A5690" w:rsidRPr="001465BF" w:rsidRDefault="002A5690" w:rsidP="002A569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465BF">
        <w:rPr>
          <w:rFonts w:ascii="Arial" w:hAnsi="Arial" w:cs="Arial"/>
        </w:rPr>
        <w:t xml:space="preserve">                       1º Secretário                                                        2º Secretário</w:t>
      </w:r>
    </w:p>
    <w:p w:rsidR="002A5690" w:rsidRPr="001465BF" w:rsidRDefault="002A5690" w:rsidP="002A569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2A5690" w:rsidRPr="001465BF" w:rsidRDefault="002A5690" w:rsidP="002A5690">
      <w:pPr>
        <w:rPr>
          <w:rFonts w:ascii="Arial" w:hAnsi="Arial" w:cs="Arial"/>
          <w:sz w:val="24"/>
          <w:szCs w:val="24"/>
        </w:rPr>
      </w:pPr>
    </w:p>
    <w:p w:rsidR="00613D58" w:rsidRPr="00B71901" w:rsidRDefault="00613D58" w:rsidP="00B71901">
      <w:pPr>
        <w:rPr>
          <w:szCs w:val="28"/>
        </w:rPr>
      </w:pPr>
    </w:p>
    <w:sectPr w:rsidR="00613D58" w:rsidRPr="00B71901" w:rsidSect="00E81810">
      <w:headerReference w:type="default" r:id="rId7"/>
      <w:footerReference w:type="even" r:id="rId8"/>
      <w:footerReference w:type="default" r:id="rId9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A28" w:rsidRDefault="000A3A28" w:rsidP="003B54C6">
      <w:pPr>
        <w:spacing w:after="0" w:line="240" w:lineRule="auto"/>
      </w:pPr>
      <w:r>
        <w:separator/>
      </w:r>
    </w:p>
  </w:endnote>
  <w:endnote w:type="continuationSeparator" w:id="1">
    <w:p w:rsidR="000A3A28" w:rsidRDefault="000A3A28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0E2788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E44062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Default="000E2788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406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A28" w:rsidRDefault="000A3A28" w:rsidP="003B54C6">
      <w:pPr>
        <w:spacing w:after="0" w:line="240" w:lineRule="auto"/>
      </w:pPr>
      <w:r>
        <w:separator/>
      </w:r>
    </w:p>
  </w:footnote>
  <w:footnote w:type="continuationSeparator" w:id="1">
    <w:p w:rsidR="000A3A28" w:rsidRDefault="000A3A28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0F" w:rsidRPr="003609AE" w:rsidRDefault="000E2788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0E2788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2.95pt;width:387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RAUL SOARES,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E44062"/>
            </w:txbxContent>
          </v:textbox>
        </v:shape>
      </w:pict>
    </w:r>
    <w:r w:rsidRPr="000E278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691498199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A03C3"/>
    <w:multiLevelType w:val="hybridMultilevel"/>
    <w:tmpl w:val="1416D842"/>
    <w:lvl w:ilvl="0" w:tplc="6CDEDB50">
      <w:start w:val="1"/>
      <w:numFmt w:val="lowerLetter"/>
      <w:lvlText w:val="%1)"/>
      <w:lvlJc w:val="left"/>
      <w:pPr>
        <w:ind w:left="1065" w:hanging="360"/>
      </w:pPr>
      <w:rPr>
        <w:rFonts w:ascii="Arial" w:eastAsiaTheme="minorEastAsia" w:hAnsi="Arial" w:cs="Arial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71691"/>
    <w:rsid w:val="000A3A28"/>
    <w:rsid w:val="000E2788"/>
    <w:rsid w:val="002A5690"/>
    <w:rsid w:val="003B54C6"/>
    <w:rsid w:val="004C4FA3"/>
    <w:rsid w:val="00613D58"/>
    <w:rsid w:val="00626B67"/>
    <w:rsid w:val="008433F8"/>
    <w:rsid w:val="00971691"/>
    <w:rsid w:val="00AD6FF0"/>
    <w:rsid w:val="00B71901"/>
    <w:rsid w:val="00CD0DD0"/>
    <w:rsid w:val="00E44062"/>
    <w:rsid w:val="00E55D5C"/>
    <w:rsid w:val="00EF1128"/>
    <w:rsid w:val="00F5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iPriority w:val="99"/>
    <w:semiHidden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D0DD0"/>
    <w:pPr>
      <w:ind w:left="720"/>
      <w:contextualSpacing/>
    </w:pPr>
  </w:style>
  <w:style w:type="paragraph" w:customStyle="1" w:styleId="Default">
    <w:name w:val="Default"/>
    <w:rsid w:val="00CD0D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2021-08-23T18:49:00Z</cp:lastPrinted>
  <dcterms:created xsi:type="dcterms:W3CDTF">2021-08-26T18:50:00Z</dcterms:created>
  <dcterms:modified xsi:type="dcterms:W3CDTF">2021-08-26T18:50:00Z</dcterms:modified>
</cp:coreProperties>
</file>