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51AB" w14:textId="74EA0BC7" w:rsidR="004C5A51" w:rsidRPr="00775995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</w:pPr>
      <w:r w:rsidRPr="00775995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 xml:space="preserve">Projeto de Lei </w:t>
      </w:r>
      <w:r w:rsidR="005F45FD" w:rsidRPr="00775995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Ordinária</w:t>
      </w:r>
      <w:r w:rsidRPr="00775995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 xml:space="preserve"> nº </w:t>
      </w:r>
      <w:r w:rsidR="00775995" w:rsidRPr="00775995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50</w:t>
      </w:r>
      <w:r w:rsidR="003D7B4B" w:rsidRPr="00775995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/2021</w:t>
      </w:r>
    </w:p>
    <w:p w14:paraId="1695C1A6" w14:textId="77777777" w:rsidR="00A624C8" w:rsidRPr="00775995" w:rsidRDefault="00A624C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</w:pPr>
    </w:p>
    <w:p w14:paraId="0A32BD72" w14:textId="0FE8B3DC" w:rsidR="00A624C8" w:rsidRPr="00775995" w:rsidRDefault="00A624C8">
      <w:pPr>
        <w:jc w:val="center"/>
        <w:rPr>
          <w:sz w:val="28"/>
          <w:szCs w:val="28"/>
        </w:rPr>
      </w:pPr>
      <w:r w:rsidRPr="00775995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Lei nº</w:t>
      </w:r>
      <w:r w:rsidR="00F31FBA" w:rsidRPr="00775995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 xml:space="preserve"> </w:t>
      </w:r>
    </w:p>
    <w:p w14:paraId="579A8479" w14:textId="77777777" w:rsidR="004C5A51" w:rsidRPr="00775995" w:rsidRDefault="004C5A51">
      <w:pPr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14:paraId="5DD8E96D" w14:textId="53C762DE" w:rsidR="000E7768" w:rsidRPr="00775995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  <w:sz w:val="28"/>
          <w:szCs w:val="28"/>
        </w:rPr>
      </w:pPr>
      <w:r w:rsidRPr="00775995">
        <w:rPr>
          <w:rFonts w:asciiTheme="minorHAnsi" w:hAnsiTheme="minorHAnsi" w:cstheme="minorHAnsi"/>
          <w:i/>
          <w:iCs/>
          <w:color w:val="FF0000"/>
          <w:sz w:val="28"/>
          <w:szCs w:val="28"/>
        </w:rPr>
        <w:t>“</w:t>
      </w:r>
      <w:r w:rsidR="00775995" w:rsidRPr="00775995">
        <w:rPr>
          <w:rFonts w:asciiTheme="minorHAnsi" w:hAnsiTheme="minorHAnsi" w:cstheme="minorHAnsi"/>
          <w:i/>
          <w:iCs/>
          <w:color w:val="FF0000"/>
          <w:sz w:val="28"/>
          <w:szCs w:val="28"/>
        </w:rPr>
        <w:t>Dispõe sobre a divulgação dos dados dos Conselhos Municipais na página oficial na internet da Prefeitura e Câmara Municipal</w:t>
      </w:r>
    </w:p>
    <w:p w14:paraId="657FE1C6" w14:textId="77777777" w:rsidR="007346C4" w:rsidRPr="00775995" w:rsidRDefault="007346C4" w:rsidP="007346C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6054756" w14:textId="77777777" w:rsidR="00B0341F" w:rsidRPr="00775995" w:rsidRDefault="00B0341F" w:rsidP="00B0341F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775995">
        <w:rPr>
          <w:rFonts w:asciiTheme="minorHAnsi" w:hAnsiTheme="minorHAnsi" w:cstheme="minorHAnsi"/>
          <w:i/>
          <w:iCs/>
          <w:sz w:val="28"/>
          <w:szCs w:val="28"/>
        </w:rPr>
        <w:t>A Câmara Municipal de Bicas decreta e...</w:t>
      </w:r>
    </w:p>
    <w:p w14:paraId="438EA959" w14:textId="77777777" w:rsidR="00B0341F" w:rsidRPr="00775995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C21F305" w14:textId="5CE380D0" w:rsidR="00775995" w:rsidRPr="00775995" w:rsidRDefault="00F31FBA" w:rsidP="00775995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b/>
          <w:bCs/>
          <w:sz w:val="28"/>
          <w:szCs w:val="28"/>
        </w:rPr>
        <w:t>Art. 1º</w:t>
      </w:r>
      <w:r w:rsidR="00775995" w:rsidRPr="00775995">
        <w:rPr>
          <w:rFonts w:asciiTheme="minorHAnsi" w:hAnsiTheme="minorHAnsi" w:cstheme="minorHAnsi"/>
          <w:sz w:val="28"/>
          <w:szCs w:val="28"/>
        </w:rPr>
        <w:t xml:space="preserve"> O Executivo Municipal deverá disponibilizar em sua página oficial na internet, como medida informativa e de transparência, um link para acesso público contendo os seguintes dados a respeito dos Conselhos Municipais:</w:t>
      </w:r>
    </w:p>
    <w:p w14:paraId="5D74C574" w14:textId="77777777" w:rsidR="00775995" w:rsidRPr="00775995" w:rsidRDefault="00775995" w:rsidP="00775995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t>I – Nome dos integrantes titulares e suplentes, assim como o cargo e instituição ou órgão que cada membro representa;</w:t>
      </w:r>
    </w:p>
    <w:p w14:paraId="63C7EDA6" w14:textId="69B69893" w:rsidR="00775995" w:rsidRPr="00775995" w:rsidRDefault="00775995" w:rsidP="00775995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t>II – Dados para contato com o conselho (telefone, e-mail e endereço);</w:t>
      </w:r>
    </w:p>
    <w:p w14:paraId="07F4D279" w14:textId="1D083305" w:rsidR="00775995" w:rsidRPr="00775995" w:rsidRDefault="00775995" w:rsidP="00775995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t>III – Calendário anual contendo as datas de reuniões a realizar-se;</w:t>
      </w:r>
    </w:p>
    <w:p w14:paraId="563B2547" w14:textId="5E9A04B5" w:rsidR="00775995" w:rsidRPr="00775995" w:rsidRDefault="00775995" w:rsidP="00775995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t>IV – Horário e endereço do local onde ocorrem as reuniões;</w:t>
      </w:r>
    </w:p>
    <w:p w14:paraId="3611ECE9" w14:textId="0C3098BC" w:rsidR="00775995" w:rsidRDefault="00775995" w:rsidP="00775995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t>V – Arquivos contendo as atas das reuniões e resoluções aprovadas</w:t>
      </w:r>
      <w:r w:rsidR="00E900D2">
        <w:rPr>
          <w:rFonts w:asciiTheme="minorHAnsi" w:hAnsiTheme="minorHAnsi" w:cstheme="minorHAnsi"/>
          <w:sz w:val="28"/>
          <w:szCs w:val="28"/>
        </w:rPr>
        <w:t>;</w:t>
      </w:r>
    </w:p>
    <w:p w14:paraId="3845598A" w14:textId="2F7439A1" w:rsidR="00E900D2" w:rsidRPr="00775995" w:rsidRDefault="00E900D2" w:rsidP="00775995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 – Receitas destinadas aos conselhos.</w:t>
      </w:r>
    </w:p>
    <w:p w14:paraId="68BA717F" w14:textId="3F6015C0" w:rsidR="00775995" w:rsidRDefault="00775995" w:rsidP="00775995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00D2">
        <w:rPr>
          <w:rFonts w:asciiTheme="minorHAnsi" w:hAnsiTheme="minorHAnsi" w:cstheme="minorHAnsi"/>
          <w:b/>
          <w:bCs/>
          <w:sz w:val="28"/>
          <w:szCs w:val="28"/>
        </w:rPr>
        <w:t>Parágrafo único</w:t>
      </w:r>
      <w:r w:rsidR="00E900D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775995">
        <w:rPr>
          <w:rFonts w:asciiTheme="minorHAnsi" w:hAnsiTheme="minorHAnsi" w:cstheme="minorHAnsi"/>
          <w:sz w:val="28"/>
          <w:szCs w:val="28"/>
        </w:rPr>
        <w:t xml:space="preserve"> </w:t>
      </w:r>
      <w:r w:rsidR="00E900D2">
        <w:rPr>
          <w:rFonts w:asciiTheme="minorHAnsi" w:hAnsiTheme="minorHAnsi" w:cstheme="minorHAnsi"/>
          <w:sz w:val="28"/>
          <w:szCs w:val="28"/>
        </w:rPr>
        <w:t>O</w:t>
      </w:r>
      <w:r w:rsidRPr="00775995">
        <w:rPr>
          <w:rFonts w:asciiTheme="minorHAnsi" w:hAnsiTheme="minorHAnsi" w:cstheme="minorHAnsi"/>
          <w:sz w:val="28"/>
          <w:szCs w:val="28"/>
        </w:rPr>
        <w:t>s arquivos citados no inciso V deverão ser disponibilizados no link “Conselhos Municipais” no site da Prefeitura Municipal até 30 (trinta) dias após sua aprovação.</w:t>
      </w:r>
    </w:p>
    <w:p w14:paraId="642F3C17" w14:textId="77777777" w:rsidR="00E900D2" w:rsidRPr="00775995" w:rsidRDefault="00E900D2" w:rsidP="00775995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3A10095" w14:textId="4874E99A" w:rsidR="00775995" w:rsidRDefault="00775995" w:rsidP="00775995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00D2">
        <w:rPr>
          <w:rFonts w:asciiTheme="minorHAnsi" w:hAnsiTheme="minorHAnsi" w:cstheme="minorHAnsi"/>
          <w:b/>
          <w:bCs/>
          <w:sz w:val="28"/>
          <w:szCs w:val="28"/>
        </w:rPr>
        <w:lastRenderedPageBreak/>
        <w:t>Art. 2º</w:t>
      </w:r>
      <w:r w:rsidRPr="00775995">
        <w:rPr>
          <w:rFonts w:asciiTheme="minorHAnsi" w:hAnsiTheme="minorHAnsi" w:cstheme="minorHAnsi"/>
          <w:sz w:val="28"/>
          <w:szCs w:val="28"/>
        </w:rPr>
        <w:t xml:space="preserve"> A Câmara Municipal manterá em seu site oficial um link denominado “Conselhos Municipais” redirecionando os usuários de sua página para o link da Prefeitura Municipal.</w:t>
      </w:r>
    </w:p>
    <w:p w14:paraId="48329AA7" w14:textId="77777777" w:rsidR="00E900D2" w:rsidRPr="00775995" w:rsidRDefault="00E900D2" w:rsidP="00775995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95C9923" w14:textId="5863CD1C" w:rsidR="00F31FBA" w:rsidRDefault="00775995" w:rsidP="00775995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900D2">
        <w:rPr>
          <w:rFonts w:asciiTheme="minorHAnsi" w:hAnsiTheme="minorHAnsi" w:cstheme="minorHAnsi"/>
          <w:b/>
          <w:bCs/>
          <w:sz w:val="28"/>
          <w:szCs w:val="28"/>
        </w:rPr>
        <w:t>Art. 3º</w:t>
      </w:r>
      <w:r w:rsidRPr="00775995">
        <w:rPr>
          <w:rFonts w:asciiTheme="minorHAnsi" w:hAnsiTheme="minorHAnsi" w:cstheme="minorHAnsi"/>
          <w:sz w:val="28"/>
          <w:szCs w:val="28"/>
        </w:rPr>
        <w:t xml:space="preserve"> Esta lei entra em vigor em 120 dias após sua publicação.</w:t>
      </w:r>
    </w:p>
    <w:p w14:paraId="07C0A037" w14:textId="77777777" w:rsidR="00E900D2" w:rsidRPr="00775995" w:rsidRDefault="00E900D2" w:rsidP="00775995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60C45B9" w14:textId="77777777" w:rsidR="00104133" w:rsidRPr="00775995" w:rsidRDefault="000E7768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proofErr w:type="gramStart"/>
      <w:r w:rsidRPr="00775995">
        <w:rPr>
          <w:rFonts w:asciiTheme="minorHAnsi" w:hAnsiTheme="minorHAnsi" w:cstheme="minorHAnsi"/>
          <w:bCs/>
          <w:sz w:val="28"/>
          <w:szCs w:val="28"/>
        </w:rPr>
        <w:t xml:space="preserve">Bicas, </w:t>
      </w:r>
      <w:r w:rsidR="0061215C" w:rsidRPr="00775995">
        <w:rPr>
          <w:rFonts w:asciiTheme="minorHAnsi" w:hAnsiTheme="minorHAnsi" w:cstheme="minorHAnsi"/>
          <w:bCs/>
          <w:sz w:val="28"/>
          <w:szCs w:val="28"/>
        </w:rPr>
        <w:t xml:space="preserve">  </w:t>
      </w:r>
      <w:proofErr w:type="gramEnd"/>
      <w:r w:rsidR="0061215C" w:rsidRPr="00775995">
        <w:rPr>
          <w:rFonts w:asciiTheme="minorHAnsi" w:hAnsiTheme="minorHAnsi" w:cstheme="minorHAnsi"/>
          <w:bCs/>
          <w:sz w:val="28"/>
          <w:szCs w:val="28"/>
        </w:rPr>
        <w:t xml:space="preserve">   </w:t>
      </w:r>
      <w:r w:rsidRPr="00775995">
        <w:rPr>
          <w:rFonts w:asciiTheme="minorHAnsi" w:hAnsiTheme="minorHAnsi" w:cstheme="minorHAnsi"/>
          <w:bCs/>
          <w:sz w:val="28"/>
          <w:szCs w:val="28"/>
        </w:rPr>
        <w:t xml:space="preserve">de </w:t>
      </w:r>
      <w:r w:rsidR="0061215C" w:rsidRPr="00775995">
        <w:rPr>
          <w:rFonts w:asciiTheme="minorHAnsi" w:hAnsiTheme="minorHAnsi" w:cstheme="minorHAnsi"/>
          <w:bCs/>
          <w:sz w:val="28"/>
          <w:szCs w:val="28"/>
        </w:rPr>
        <w:t xml:space="preserve">             </w:t>
      </w:r>
      <w:r w:rsidRPr="00775995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775995">
        <w:rPr>
          <w:rFonts w:asciiTheme="minorHAnsi" w:hAnsiTheme="minorHAnsi" w:cstheme="minorHAnsi"/>
          <w:bCs/>
          <w:sz w:val="28"/>
          <w:szCs w:val="28"/>
        </w:rPr>
        <w:t>de</w:t>
      </w:r>
      <w:proofErr w:type="spellEnd"/>
      <w:r w:rsidRPr="00775995">
        <w:rPr>
          <w:rFonts w:asciiTheme="minorHAnsi" w:hAnsiTheme="minorHAnsi" w:cstheme="minorHAnsi"/>
          <w:bCs/>
          <w:sz w:val="28"/>
          <w:szCs w:val="28"/>
        </w:rPr>
        <w:t xml:space="preserve"> 2021.</w:t>
      </w:r>
    </w:p>
    <w:p w14:paraId="1FDB86D4" w14:textId="081E4FF7" w:rsidR="0061215C" w:rsidRPr="00775995" w:rsidRDefault="0061215C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0DEE741A" w14:textId="77777777" w:rsidR="00F31FBA" w:rsidRPr="00775995" w:rsidRDefault="00F31FBA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43D02478" w14:textId="77777777" w:rsidR="0061215C" w:rsidRPr="00775995" w:rsidRDefault="0061215C" w:rsidP="0061215C">
      <w:pPr>
        <w:pStyle w:val="Default"/>
        <w:jc w:val="center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775995">
        <w:rPr>
          <w:rFonts w:asciiTheme="minorHAnsi" w:hAnsiTheme="minorHAnsi" w:cstheme="minorHAnsi"/>
          <w:bCs/>
          <w:sz w:val="28"/>
          <w:szCs w:val="28"/>
        </w:rPr>
        <w:t>Helber</w:t>
      </w:r>
      <w:proofErr w:type="spellEnd"/>
      <w:r w:rsidRPr="00775995">
        <w:rPr>
          <w:rFonts w:asciiTheme="minorHAnsi" w:hAnsiTheme="minorHAnsi" w:cstheme="minorHAnsi"/>
          <w:bCs/>
          <w:sz w:val="28"/>
          <w:szCs w:val="28"/>
        </w:rPr>
        <w:t xml:space="preserve"> Marques Correa</w:t>
      </w:r>
    </w:p>
    <w:p w14:paraId="2313E4F0" w14:textId="77777777" w:rsidR="0061215C" w:rsidRPr="00775995" w:rsidRDefault="0061215C" w:rsidP="0061215C">
      <w:pPr>
        <w:pStyle w:val="Default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775995">
        <w:rPr>
          <w:rFonts w:asciiTheme="minorHAnsi" w:hAnsiTheme="minorHAnsi" w:cstheme="minorHAnsi"/>
          <w:bCs/>
          <w:sz w:val="28"/>
          <w:szCs w:val="28"/>
        </w:rPr>
        <w:t>Prefeito</w:t>
      </w:r>
    </w:p>
    <w:p w14:paraId="4D42A0C1" w14:textId="77777777" w:rsidR="0049024E" w:rsidRDefault="0049024E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br w:type="page"/>
      </w:r>
    </w:p>
    <w:p w14:paraId="6889B69A" w14:textId="77777777" w:rsidR="00104133" w:rsidRPr="00E900D2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900D2">
        <w:rPr>
          <w:rFonts w:asciiTheme="minorHAnsi" w:hAnsiTheme="minorHAnsi" w:cstheme="minorHAnsi"/>
          <w:b/>
          <w:bCs/>
          <w:sz w:val="28"/>
          <w:szCs w:val="28"/>
        </w:rPr>
        <w:lastRenderedPageBreak/>
        <w:t>JUSTIFICATIVA</w:t>
      </w:r>
    </w:p>
    <w:p w14:paraId="062F112F" w14:textId="77777777" w:rsidR="00104133" w:rsidRDefault="00104133" w:rsidP="00F31FB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FB06D00" w14:textId="77777777" w:rsidR="00775995" w:rsidRPr="00775995" w:rsidRDefault="00775995" w:rsidP="00775995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t>Esse projeto de lei é apresentado no intuito de fortalecer os Conselhos Municipais, facilitando a participação popular junto aos conselhos e ao mesmo tempo tornando os trabalhos mais transparentes. A grande maioria da população não sabe quem são os membros dos Conselhos Municipais, quando e onde se reúnem e quais as pautas em debate a cada reunião.</w:t>
      </w:r>
    </w:p>
    <w:p w14:paraId="53E54C77" w14:textId="646CC214" w:rsidR="00775995" w:rsidRPr="00775995" w:rsidRDefault="00775995" w:rsidP="00775995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t>Este é um grave problema, uma vez que a principal função dos conselhos é trazer a sociedade civil para o debate de grandes e importantes questões envolvendo as políticas públicas. Com todas as informações contidas na internet, fica mais fácil o acompanhamento e participação dos cidadãos.</w:t>
      </w:r>
    </w:p>
    <w:p w14:paraId="1EB357F6" w14:textId="2768A121" w:rsidR="00775995" w:rsidRPr="00775995" w:rsidRDefault="00775995" w:rsidP="00775995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t xml:space="preserve">Quanto à legalidade e constitucionalidade da proposta, destaca-se o princípio constitucional da publicidade (caput do art.37 da Constituição Federal), assim como a Lei Federal 12.524/2011 (Lei de Acesso à Informação). Não há que se falar em proibição da Câmara gerar obrigações à Prefeitura, uma vez que a Câmara é detentora do poder </w:t>
      </w:r>
      <w:r>
        <w:rPr>
          <w:rFonts w:asciiTheme="minorHAnsi" w:hAnsiTheme="minorHAnsi" w:cstheme="minorHAnsi"/>
          <w:sz w:val="28"/>
          <w:szCs w:val="28"/>
        </w:rPr>
        <w:t xml:space="preserve">de fiscalizar </w:t>
      </w:r>
      <w:r w:rsidRPr="00775995">
        <w:rPr>
          <w:rFonts w:asciiTheme="minorHAnsi" w:hAnsiTheme="minorHAnsi" w:cstheme="minorHAnsi"/>
          <w:sz w:val="28"/>
          <w:szCs w:val="28"/>
        </w:rPr>
        <w:t>o executivo municipal e, portanto, pode determinar que o último forneça informações, ainda que a algum custo financeiro, desde que dentro da razoabilidade. O custo de tal medida é ínfimo para os cofres públicos.</w:t>
      </w:r>
    </w:p>
    <w:p w14:paraId="0D4796B5" w14:textId="2B073817" w:rsidR="00775995" w:rsidRPr="00775995" w:rsidRDefault="00775995" w:rsidP="00775995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lastRenderedPageBreak/>
        <w:t>Destaco também que a publicação das informações é tida como ação de transparência submetendo o gestor às punições legais já existentes pelo seu descumprimento.</w:t>
      </w:r>
    </w:p>
    <w:p w14:paraId="0EEE87FD" w14:textId="3EE8CAD3" w:rsidR="00775995" w:rsidRPr="00775995" w:rsidRDefault="00775995" w:rsidP="00775995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t>Por fim o texto traz 120 dias de vacância para os efeitos da lei entrarem em vigor, tempo razoável para que a Prefeitura consiga tomar as medidas necessárias para o cumprimento da lei.</w:t>
      </w:r>
    </w:p>
    <w:p w14:paraId="466F0D20" w14:textId="6C7E749F" w:rsidR="00F17DD7" w:rsidRPr="00775995" w:rsidRDefault="00775995" w:rsidP="00775995">
      <w:pPr>
        <w:pStyle w:val="Default"/>
        <w:spacing w:after="24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775995">
        <w:rPr>
          <w:rFonts w:asciiTheme="minorHAnsi" w:hAnsiTheme="minorHAnsi" w:cstheme="minorHAnsi"/>
          <w:sz w:val="28"/>
          <w:szCs w:val="28"/>
        </w:rPr>
        <w:t>Por todo o exposto, espera a autora a tramitação regimental e apoio dos nobres colegas na aprovação do projeto de Lei.</w:t>
      </w:r>
    </w:p>
    <w:p w14:paraId="2D575F5D" w14:textId="4A5A0CCE" w:rsidR="00F17DD7" w:rsidRDefault="00F17DD7" w:rsidP="00C352D3">
      <w:pPr>
        <w:pStyle w:val="Default"/>
        <w:jc w:val="center"/>
        <w:rPr>
          <w:rFonts w:asciiTheme="minorHAnsi" w:hAnsiTheme="minorHAnsi" w:cstheme="minorHAnsi"/>
        </w:rPr>
      </w:pPr>
    </w:p>
    <w:p w14:paraId="7BAA1C64" w14:textId="77777777" w:rsidR="00C352D3" w:rsidRDefault="00C352D3" w:rsidP="00C352D3">
      <w:pPr>
        <w:pStyle w:val="Default"/>
        <w:jc w:val="center"/>
        <w:rPr>
          <w:rFonts w:asciiTheme="minorHAnsi" w:hAnsiTheme="minorHAnsi" w:cstheme="minorHAnsi"/>
        </w:rPr>
      </w:pPr>
    </w:p>
    <w:p w14:paraId="0BF24B5B" w14:textId="77777777" w:rsidR="00985A5E" w:rsidRDefault="00F17DD7" w:rsidP="00C352D3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Melissa Terra </w:t>
      </w:r>
      <w:proofErr w:type="spellStart"/>
      <w:r>
        <w:rPr>
          <w:rFonts w:asciiTheme="minorHAnsi" w:hAnsiTheme="minorHAnsi" w:cstheme="minorHAnsi"/>
        </w:rPr>
        <w:t>Agrelli</w:t>
      </w:r>
      <w:proofErr w:type="spellEnd"/>
      <w:r>
        <w:rPr>
          <w:rFonts w:asciiTheme="minorHAnsi" w:hAnsiTheme="minorHAnsi" w:cstheme="minorHAnsi"/>
        </w:rPr>
        <w:t xml:space="preserve"> Mattos</w:t>
      </w:r>
    </w:p>
    <w:p w14:paraId="694189FE" w14:textId="77777777" w:rsidR="00985A5E" w:rsidRPr="00104133" w:rsidRDefault="00985A5E" w:rsidP="00C352D3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  <w:r w:rsidR="00F17DD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Proponente</w:t>
      </w:r>
    </w:p>
    <w:sectPr w:rsidR="00985A5E" w:rsidRPr="00104133" w:rsidSect="00B5273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C13E" w14:textId="77777777" w:rsidR="003B34B1" w:rsidRDefault="003B34B1">
      <w:r>
        <w:separator/>
      </w:r>
    </w:p>
  </w:endnote>
  <w:endnote w:type="continuationSeparator" w:id="0">
    <w:p w14:paraId="4788B27C" w14:textId="77777777" w:rsidR="003B34B1" w:rsidRDefault="003B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45CE" w14:textId="77777777" w:rsidR="003B34B1" w:rsidRDefault="003B34B1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0B36C6E2" wp14:editId="4F788CD7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3E7AE27A" w14:textId="77777777" w:rsidR="003B34B1" w:rsidRDefault="003B34B1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CE5C" w14:textId="77777777" w:rsidR="003B34B1" w:rsidRDefault="003B34B1">
      <w:r>
        <w:separator/>
      </w:r>
    </w:p>
  </w:footnote>
  <w:footnote w:type="continuationSeparator" w:id="0">
    <w:p w14:paraId="514AF00D" w14:textId="77777777" w:rsidR="003B34B1" w:rsidRDefault="003B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AF5C" w14:textId="77777777" w:rsidR="003B34B1" w:rsidRDefault="003B34B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71F1DAE0" wp14:editId="6666A78D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EF2014" w14:textId="77777777" w:rsidR="003B34B1" w:rsidRDefault="003B34B1">
    <w:pPr>
      <w:pStyle w:val="Cabealho"/>
      <w:ind w:left="1560"/>
      <w:rPr>
        <w:sz w:val="32"/>
        <w:szCs w:val="32"/>
      </w:rPr>
    </w:pPr>
  </w:p>
  <w:p w14:paraId="2CAEA04B" w14:textId="77777777" w:rsidR="003B34B1" w:rsidRDefault="003B34B1">
    <w:pPr>
      <w:pStyle w:val="Cabealho"/>
      <w:ind w:left="1560"/>
      <w:rPr>
        <w:sz w:val="32"/>
        <w:szCs w:val="32"/>
      </w:rPr>
    </w:pPr>
  </w:p>
  <w:p w14:paraId="42482EFE" w14:textId="77777777" w:rsidR="003B34B1" w:rsidRDefault="003B34B1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663FA6A1" w14:textId="77777777" w:rsidR="003B34B1" w:rsidRDefault="003B34B1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32E85EF5" w14:textId="77777777" w:rsidR="003B34B1" w:rsidRDefault="003B34B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97A1CAB"/>
    <w:multiLevelType w:val="hybridMultilevel"/>
    <w:tmpl w:val="0E983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1263B"/>
    <w:rsid w:val="0004456D"/>
    <w:rsid w:val="00046E51"/>
    <w:rsid w:val="0007556E"/>
    <w:rsid w:val="000E5C3D"/>
    <w:rsid w:val="000E7768"/>
    <w:rsid w:val="00104133"/>
    <w:rsid w:val="001E3B45"/>
    <w:rsid w:val="002167FD"/>
    <w:rsid w:val="002220C7"/>
    <w:rsid w:val="002909BD"/>
    <w:rsid w:val="002C3CA2"/>
    <w:rsid w:val="002C56C3"/>
    <w:rsid w:val="002C7F07"/>
    <w:rsid w:val="0032681F"/>
    <w:rsid w:val="00343E5E"/>
    <w:rsid w:val="003472D7"/>
    <w:rsid w:val="003A6C0C"/>
    <w:rsid w:val="003B34B1"/>
    <w:rsid w:val="003C7374"/>
    <w:rsid w:val="003D7B4B"/>
    <w:rsid w:val="0049024E"/>
    <w:rsid w:val="004C5A51"/>
    <w:rsid w:val="00553364"/>
    <w:rsid w:val="005B20BF"/>
    <w:rsid w:val="005F45FD"/>
    <w:rsid w:val="005F6998"/>
    <w:rsid w:val="0061215C"/>
    <w:rsid w:val="006A4821"/>
    <w:rsid w:val="006E11D7"/>
    <w:rsid w:val="007346C4"/>
    <w:rsid w:val="00757D39"/>
    <w:rsid w:val="007624FD"/>
    <w:rsid w:val="00775995"/>
    <w:rsid w:val="007E0BF4"/>
    <w:rsid w:val="008053C5"/>
    <w:rsid w:val="008B2D26"/>
    <w:rsid w:val="00985A5E"/>
    <w:rsid w:val="009A7EA4"/>
    <w:rsid w:val="00A22323"/>
    <w:rsid w:val="00A624C8"/>
    <w:rsid w:val="00AC20DD"/>
    <w:rsid w:val="00B0341F"/>
    <w:rsid w:val="00B36B7E"/>
    <w:rsid w:val="00B37EDD"/>
    <w:rsid w:val="00B52730"/>
    <w:rsid w:val="00BF0A62"/>
    <w:rsid w:val="00C257AE"/>
    <w:rsid w:val="00C352D3"/>
    <w:rsid w:val="00C7628D"/>
    <w:rsid w:val="00CE2CA8"/>
    <w:rsid w:val="00D830E1"/>
    <w:rsid w:val="00E07F7D"/>
    <w:rsid w:val="00E470F3"/>
    <w:rsid w:val="00E900D2"/>
    <w:rsid w:val="00F17DD7"/>
    <w:rsid w:val="00F31FBA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32BA"/>
  <w15:docId w15:val="{EC9CC213-A116-44A9-91AA-DA18CD8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B52730"/>
    <w:rPr>
      <w:b/>
    </w:rPr>
  </w:style>
  <w:style w:type="character" w:customStyle="1" w:styleId="ListLabel2">
    <w:name w:val="ListLabel 2"/>
    <w:qFormat/>
    <w:rsid w:val="00B52730"/>
    <w:rPr>
      <w:b/>
    </w:rPr>
  </w:style>
  <w:style w:type="character" w:customStyle="1" w:styleId="ListLabel3">
    <w:name w:val="ListLabel 3"/>
    <w:qFormat/>
    <w:rsid w:val="00B52730"/>
    <w:rPr>
      <w:b/>
    </w:rPr>
  </w:style>
  <w:style w:type="character" w:customStyle="1" w:styleId="ListLabel4">
    <w:name w:val="ListLabel 4"/>
    <w:qFormat/>
    <w:rsid w:val="00B52730"/>
    <w:rPr>
      <w:rFonts w:cs="Courier New"/>
    </w:rPr>
  </w:style>
  <w:style w:type="character" w:customStyle="1" w:styleId="ListLabel5">
    <w:name w:val="ListLabel 5"/>
    <w:qFormat/>
    <w:rsid w:val="00B52730"/>
    <w:rPr>
      <w:rFonts w:cs="Courier New"/>
    </w:rPr>
  </w:style>
  <w:style w:type="character" w:customStyle="1" w:styleId="ListLabel6">
    <w:name w:val="ListLabel 6"/>
    <w:qFormat/>
    <w:rsid w:val="00B52730"/>
    <w:rPr>
      <w:rFonts w:cs="Courier New"/>
    </w:rPr>
  </w:style>
  <w:style w:type="character" w:customStyle="1" w:styleId="ListLabel7">
    <w:name w:val="ListLabel 7"/>
    <w:qFormat/>
    <w:rsid w:val="00B52730"/>
    <w:rPr>
      <w:rFonts w:cs="Courier New"/>
    </w:rPr>
  </w:style>
  <w:style w:type="character" w:customStyle="1" w:styleId="ListLabel8">
    <w:name w:val="ListLabel 8"/>
    <w:qFormat/>
    <w:rsid w:val="00B52730"/>
    <w:rPr>
      <w:rFonts w:cs="Courier New"/>
    </w:rPr>
  </w:style>
  <w:style w:type="character" w:customStyle="1" w:styleId="ListLabel9">
    <w:name w:val="ListLabel 9"/>
    <w:qFormat/>
    <w:rsid w:val="00B52730"/>
    <w:rPr>
      <w:rFonts w:cs="Courier New"/>
    </w:rPr>
  </w:style>
  <w:style w:type="character" w:customStyle="1" w:styleId="ListLabel10">
    <w:name w:val="ListLabel 10"/>
    <w:qFormat/>
    <w:rsid w:val="00B52730"/>
    <w:rPr>
      <w:b/>
      <w:i w:val="0"/>
    </w:rPr>
  </w:style>
  <w:style w:type="character" w:customStyle="1" w:styleId="ListLabel11">
    <w:name w:val="ListLabel 11"/>
    <w:qFormat/>
    <w:rsid w:val="00B52730"/>
    <w:rPr>
      <w:b/>
      <w:i w:val="0"/>
    </w:rPr>
  </w:style>
  <w:style w:type="character" w:customStyle="1" w:styleId="ListLabel12">
    <w:name w:val="ListLabel 12"/>
    <w:qFormat/>
    <w:rsid w:val="00B52730"/>
    <w:rPr>
      <w:rFonts w:cs="Courier New"/>
    </w:rPr>
  </w:style>
  <w:style w:type="character" w:customStyle="1" w:styleId="ListLabel13">
    <w:name w:val="ListLabel 13"/>
    <w:qFormat/>
    <w:rsid w:val="00B52730"/>
    <w:rPr>
      <w:b w:val="0"/>
      <w:i w:val="0"/>
      <w:sz w:val="24"/>
    </w:rPr>
  </w:style>
  <w:style w:type="character" w:customStyle="1" w:styleId="ListLabel14">
    <w:name w:val="ListLabel 14"/>
    <w:qFormat/>
    <w:rsid w:val="00B52730"/>
    <w:rPr>
      <w:b w:val="0"/>
      <w:i w:val="0"/>
      <w:sz w:val="24"/>
    </w:rPr>
  </w:style>
  <w:style w:type="character" w:customStyle="1" w:styleId="ListLabel15">
    <w:name w:val="ListLabel 15"/>
    <w:qFormat/>
    <w:rsid w:val="00B52730"/>
    <w:rPr>
      <w:rFonts w:cs="Courier New"/>
    </w:rPr>
  </w:style>
  <w:style w:type="paragraph" w:styleId="Ttulo">
    <w:name w:val="Title"/>
    <w:basedOn w:val="Normal"/>
    <w:next w:val="Corpodetexto"/>
    <w:qFormat/>
    <w:rsid w:val="00B527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B52730"/>
  </w:style>
  <w:style w:type="paragraph" w:styleId="Legenda">
    <w:name w:val="caption"/>
    <w:basedOn w:val="Normal"/>
    <w:qFormat/>
    <w:rsid w:val="00B527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273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5811-E9EF-44AE-8855-99256A36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Guilherme</cp:lastModifiedBy>
  <cp:revision>15</cp:revision>
  <cp:lastPrinted>2021-08-02T20:27:00Z</cp:lastPrinted>
  <dcterms:created xsi:type="dcterms:W3CDTF">2021-06-14T20:17:00Z</dcterms:created>
  <dcterms:modified xsi:type="dcterms:W3CDTF">2021-08-30T20:35:00Z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