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B008" w14:textId="200604B5"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0B369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BD7255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BA9DB68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5E52D69B" w14:textId="77777777"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2AFFF07F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37B9F91A" w14:textId="77777777" w:rsidR="000B369D" w:rsidRDefault="000B369D">
      <w:pPr>
        <w:jc w:val="center"/>
      </w:pPr>
    </w:p>
    <w:p w14:paraId="7496206D" w14:textId="77777777" w:rsidR="0068633B" w:rsidRDefault="0068633B">
      <w:pPr>
        <w:jc w:val="center"/>
      </w:pPr>
    </w:p>
    <w:p w14:paraId="3E66E877" w14:textId="058C69E0" w:rsidR="000B369D" w:rsidRDefault="000B369D" w:rsidP="000B369D">
      <w:pPr>
        <w:pStyle w:val="NormalWeb"/>
        <w:spacing w:after="300"/>
        <w:ind w:left="4536"/>
        <w:jc w:val="both"/>
        <w:rPr>
          <w:color w:val="FF0000"/>
        </w:rPr>
      </w:pPr>
      <w:r w:rsidRPr="000B369D">
        <w:rPr>
          <w:i/>
          <w:color w:val="FF0000"/>
          <w:sz w:val="28"/>
          <w:szCs w:val="28"/>
        </w:rPr>
        <w:t>"</w:t>
      </w:r>
      <w:r w:rsidR="00BD7255" w:rsidRPr="00BD7255">
        <w:t xml:space="preserve"> </w:t>
      </w:r>
      <w:r w:rsidR="00BD7255" w:rsidRPr="00BD7255">
        <w:rPr>
          <w:i/>
          <w:color w:val="FF0000"/>
          <w:sz w:val="28"/>
          <w:szCs w:val="28"/>
        </w:rPr>
        <w:t>INSTITUI CONCURSO ANUAL DE REDAÇÃO ENTRE OS ALUNOS DA REDE PÚBLICA DE ENSINO DO MUNICÍPIO SOBRE A VALORIZAÇÃO DO IDOSO E DA OUTRAS PROVIDÊNCIAS</w:t>
      </w:r>
      <w:r w:rsidRPr="000B369D">
        <w:rPr>
          <w:color w:val="FF0000"/>
        </w:rPr>
        <w:t>”.</w:t>
      </w:r>
    </w:p>
    <w:p w14:paraId="3FA67B5A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Art. 1º - Fica instituído o concurso de redação dentre os alunos da rede pública de ensino do Município, a ser realizado anualmente na semana que inclua o dia 1º do mês de outubro, sempre tendo por tema “O ENVELHECIMENTO E A VALORIZAÇÃO DO IDOSO”.</w:t>
      </w:r>
    </w:p>
    <w:p w14:paraId="70D714E4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06496FEF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Art. 2º - O Poder Executivo poderá premiar os melhores trabalhos, assim como aceitar que a premiação seja feita por instituições ou empresas interessadas em fazê-lo.</w:t>
      </w:r>
    </w:p>
    <w:p w14:paraId="4A57D61A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26BD78B7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§ 1º - A instituição ou empresa que promova a premiação prevista no caput terá direito a divulgar sua colaboração para o evento.</w:t>
      </w:r>
    </w:p>
    <w:p w14:paraId="4DCCD314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45CA94DC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 xml:space="preserve">§ 2º - Preferencialmente, os prêmios serão livros ou material escolar, vedados quaisquer produtos ou materiais que possam prejudicar, física ou moralmente, os jovens. </w:t>
      </w:r>
    </w:p>
    <w:p w14:paraId="07BD99A9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0FBCA4CA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Art. 3º - A critério do Poder Executivo, poderão ser publicados no Diário Oficial do Município os melhores trabalhos.</w:t>
      </w:r>
    </w:p>
    <w:p w14:paraId="530A9C4B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591ACAF4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 xml:space="preserve"> Art. 4º - Eventuais despesas decorrentes desta Lei correrão à conta de dotações orçamentárias próprias, que deverão constar das propostas orçamentárias anuais.</w:t>
      </w:r>
    </w:p>
    <w:p w14:paraId="73E8C715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442A65AB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Art. 5º - O Poder Executivo fará editar os atos regulamentares necessários para a consecução dos objetivos desta Lei.</w:t>
      </w:r>
    </w:p>
    <w:p w14:paraId="298B2079" w14:textId="77777777" w:rsidR="00BD7255" w:rsidRPr="00BD725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4C27E022" w14:textId="59698325" w:rsidR="000E64E5" w:rsidRDefault="00BD7255" w:rsidP="00BD725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Art. 6º - Esta Lei entra em vigor na data de sua publicação, revogadas as disposições em contrário.</w:t>
      </w:r>
    </w:p>
    <w:p w14:paraId="7FA91BBB" w14:textId="4D7CC5A7" w:rsidR="0068633B" w:rsidRDefault="0068633B" w:rsidP="000E64E5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Bicas, ____ de ________________ </w:t>
      </w:r>
      <w:proofErr w:type="spellStart"/>
      <w:r>
        <w:rPr>
          <w:rFonts w:asciiTheme="minorHAnsi" w:hAnsiTheme="minorHAnsi" w:cstheme="minorHAnsi"/>
          <w:bCs/>
        </w:rPr>
        <w:t>de</w:t>
      </w:r>
      <w:proofErr w:type="spellEnd"/>
      <w:r>
        <w:rPr>
          <w:rFonts w:asciiTheme="minorHAnsi" w:hAnsiTheme="minorHAnsi" w:cstheme="minorHAnsi"/>
          <w:bCs/>
        </w:rPr>
        <w:t xml:space="preserve"> 2021.</w:t>
      </w:r>
    </w:p>
    <w:p w14:paraId="1599D823" w14:textId="77777777"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A056C4A" w14:textId="77777777"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1827DA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14:paraId="32BDAF49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31FA5C3C" w14:textId="77777777"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14:paraId="6CB14608" w14:textId="77777777"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14:paraId="67D891BF" w14:textId="77777777" w:rsidR="000B369D" w:rsidRPr="00157244" w:rsidRDefault="000B369D" w:rsidP="000B369D">
      <w:pPr>
        <w:jc w:val="both"/>
        <w:rPr>
          <w:sz w:val="24"/>
          <w:szCs w:val="24"/>
        </w:rPr>
      </w:pPr>
    </w:p>
    <w:p w14:paraId="7A5C3B81" w14:textId="77777777" w:rsidR="000B369D" w:rsidRPr="00130A4D" w:rsidRDefault="000B369D" w:rsidP="000B369D">
      <w:pPr>
        <w:jc w:val="both"/>
        <w:rPr>
          <w:sz w:val="24"/>
          <w:szCs w:val="24"/>
        </w:rPr>
      </w:pPr>
    </w:p>
    <w:p w14:paraId="3EDBB074" w14:textId="782600D7" w:rsidR="00BD7255" w:rsidRDefault="00BD7255" w:rsidP="00BD725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Em função da comemoração, no dia 1º de outubro de cada ano, do Dia do idoso, e em reconhecimento aos que contribuíram com toda uma vida de dedicação e trabalho para a construção de um mundo melhor, ao instituirmos um concurso anual de redação abordando aspectos referentes ao processo de envelhecimento, respeito e valorização do idoso, estaremos buscando a eliminação do preconceito, além de estarmos educando aos nossos jovens, através do estímulo e desenvolvimento de uma cultura de respeito à terceira idade, e do incentivo à produção de conhecimentos sobre o tema, o que certamente nos reservará bons frutos para as gerações futuras.</w:t>
      </w:r>
    </w:p>
    <w:p w14:paraId="64FB2892" w14:textId="77777777" w:rsidR="00BD7255" w:rsidRPr="00BD7255" w:rsidRDefault="00BD7255" w:rsidP="00BD725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14:paraId="0D0D1ECC" w14:textId="12505B9C" w:rsidR="00BD7255" w:rsidRDefault="00BD7255" w:rsidP="00BD725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Tal iniciativa atende os dispositivos do art. 22 da Lei Federal nº. 10.741, de 1º outubro de 2003 – Estatuto do Idoso.</w:t>
      </w:r>
    </w:p>
    <w:p w14:paraId="2FD718BC" w14:textId="77777777" w:rsidR="00BD7255" w:rsidRPr="00BD7255" w:rsidRDefault="00BD7255" w:rsidP="00BD725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14:paraId="7AD9A4A8" w14:textId="4B63249E" w:rsidR="000E64E5" w:rsidRDefault="00BD7255" w:rsidP="00BD725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  <w:r w:rsidRPr="00BD7255">
        <w:rPr>
          <w:rFonts w:eastAsia="Times New Roman"/>
          <w:color w:val="auto"/>
          <w:lang w:eastAsia="pt-BR"/>
        </w:rPr>
        <w:t>Pelas razões expostas peço o apoio de todos os colegas Vereadores para aprovação do presente Projeto de Lei.</w:t>
      </w:r>
    </w:p>
    <w:p w14:paraId="23471926" w14:textId="35809731" w:rsidR="000E64E5" w:rsidRDefault="000E64E5" w:rsidP="000E64E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21350BD1" w14:textId="77777777" w:rsidR="00BD7255" w:rsidRDefault="00BD7255" w:rsidP="000E64E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1714328C" w14:textId="77777777"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CE3DC87" w14:textId="77777777"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4C9025AC" w14:textId="77777777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C008" w14:textId="77777777" w:rsidR="00025932" w:rsidRDefault="00025932">
      <w:r>
        <w:separator/>
      </w:r>
    </w:p>
  </w:endnote>
  <w:endnote w:type="continuationSeparator" w:id="0">
    <w:p w14:paraId="22402780" w14:textId="77777777" w:rsidR="00025932" w:rsidRDefault="000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5CCE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3EAB4DB1" wp14:editId="4CD04DAD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111B5382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06C" w14:textId="77777777" w:rsidR="00025932" w:rsidRDefault="00025932">
      <w:r>
        <w:separator/>
      </w:r>
    </w:p>
  </w:footnote>
  <w:footnote w:type="continuationSeparator" w:id="0">
    <w:p w14:paraId="57DE775A" w14:textId="77777777" w:rsidR="00025932" w:rsidRDefault="0002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C0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4442E9B5" wp14:editId="560CA88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D7C7F" w14:textId="77777777" w:rsidR="004C5A51" w:rsidRDefault="004C5A51">
    <w:pPr>
      <w:pStyle w:val="Cabealho"/>
      <w:ind w:left="1560"/>
      <w:rPr>
        <w:sz w:val="32"/>
        <w:szCs w:val="32"/>
      </w:rPr>
    </w:pPr>
  </w:p>
  <w:p w14:paraId="54CE02CE" w14:textId="77777777" w:rsidR="004C5A51" w:rsidRDefault="004C5A51">
    <w:pPr>
      <w:pStyle w:val="Cabealho"/>
      <w:ind w:left="1560"/>
      <w:rPr>
        <w:sz w:val="32"/>
        <w:szCs w:val="32"/>
      </w:rPr>
    </w:pPr>
  </w:p>
  <w:p w14:paraId="7E4E7D9C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435D5A4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051B3BE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1D1"/>
    <w:rsid w:val="003348B9"/>
    <w:rsid w:val="00381825"/>
    <w:rsid w:val="003C7374"/>
    <w:rsid w:val="003D5913"/>
    <w:rsid w:val="003F7D82"/>
    <w:rsid w:val="00400E5F"/>
    <w:rsid w:val="00427375"/>
    <w:rsid w:val="004347AC"/>
    <w:rsid w:val="004C5A51"/>
    <w:rsid w:val="00547EB1"/>
    <w:rsid w:val="00553364"/>
    <w:rsid w:val="00596431"/>
    <w:rsid w:val="005A6D69"/>
    <w:rsid w:val="005B20BF"/>
    <w:rsid w:val="005F6998"/>
    <w:rsid w:val="006425BD"/>
    <w:rsid w:val="0064677A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9F5289"/>
    <w:rsid w:val="00A22323"/>
    <w:rsid w:val="00AE31D2"/>
    <w:rsid w:val="00B36B7E"/>
    <w:rsid w:val="00B73864"/>
    <w:rsid w:val="00BD7255"/>
    <w:rsid w:val="00BE3FAC"/>
    <w:rsid w:val="00BE5DF2"/>
    <w:rsid w:val="00BE70C9"/>
    <w:rsid w:val="00BF0A62"/>
    <w:rsid w:val="00C265A0"/>
    <w:rsid w:val="00C323D4"/>
    <w:rsid w:val="00C7628D"/>
    <w:rsid w:val="00EB0498"/>
    <w:rsid w:val="00EC21D7"/>
    <w:rsid w:val="00EF0BE3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4DE"/>
  <w15:docId w15:val="{A450D7D4-8E56-4E24-9EC1-BAF2B1D7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8756-C292-4984-9380-3F7C047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4</cp:revision>
  <cp:lastPrinted>2021-06-07T18:05:00Z</cp:lastPrinted>
  <dcterms:created xsi:type="dcterms:W3CDTF">2021-06-07T17:48:00Z</dcterms:created>
  <dcterms:modified xsi:type="dcterms:W3CDTF">2021-06-14T16:38:00Z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