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Pr="00D64041" w:rsidRDefault="007346C4">
      <w:pPr>
        <w:jc w:val="center"/>
      </w:pPr>
      <w:r w:rsidRPr="00D6404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971492" w:rsidRPr="00D6404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28/2020</w:t>
      </w:r>
    </w:p>
    <w:p w:rsidR="004C5A51" w:rsidRPr="00D6404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7346C4" w:rsidRPr="00D64041" w:rsidRDefault="007346C4" w:rsidP="007346C4">
      <w:pPr>
        <w:pStyle w:val="Default"/>
        <w:rPr>
          <w:color w:val="auto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ind w:left="453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 xml:space="preserve"> </w:t>
      </w:r>
      <w:r w:rsidRPr="00D64041">
        <w:rPr>
          <w:rFonts w:eastAsiaTheme="minorHAnsi"/>
          <w:i/>
          <w:iCs/>
          <w:sz w:val="24"/>
          <w:szCs w:val="24"/>
          <w:lang w:eastAsia="en-US"/>
        </w:rPr>
        <w:t>“Autoriza o Poder Executivo Municipal a interromper os descontos provenientes de empréstimos consignados dos servidores públicos municipais ativos, inativos e pensionistas, junto às instituições bancárias ou financeiras”.</w:t>
      </w:r>
    </w:p>
    <w:p w:rsidR="00971492" w:rsidRPr="00D64041" w:rsidRDefault="00971492" w:rsidP="00971492">
      <w:pPr>
        <w:autoSpaceDE w:val="0"/>
        <w:autoSpaceDN w:val="0"/>
        <w:adjustRightInd w:val="0"/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b/>
          <w:bCs/>
          <w:sz w:val="24"/>
          <w:szCs w:val="24"/>
          <w:lang w:eastAsia="en-US"/>
        </w:rPr>
        <w:t>Art. 1º.</w:t>
      </w:r>
      <w:r w:rsidRPr="00D64041">
        <w:rPr>
          <w:rFonts w:eastAsiaTheme="minorHAnsi"/>
          <w:sz w:val="24"/>
          <w:szCs w:val="24"/>
          <w:lang w:eastAsia="en-US"/>
        </w:rPr>
        <w:t xml:space="preserve"> Fica o Poder Executivo Municipal autorizado a interromper os descontos provenientes de empréstimos consignados dos servidores municipais ativos, inativos e pensionistas da administração pública municipal, direta e indireta, junto às instituições bancárias ou financeiras, enquanto durarem a decretação do estado de pandemia causada pelo agente </w:t>
      </w:r>
      <w:proofErr w:type="spellStart"/>
      <w:r w:rsidRPr="00D64041">
        <w:rPr>
          <w:rFonts w:eastAsiaTheme="minorHAnsi"/>
          <w:sz w:val="24"/>
          <w:szCs w:val="24"/>
          <w:lang w:eastAsia="en-US"/>
        </w:rPr>
        <w:t>Coronavírus</w:t>
      </w:r>
      <w:proofErr w:type="spellEnd"/>
      <w:r w:rsidRPr="00D64041">
        <w:rPr>
          <w:rFonts w:eastAsiaTheme="minorHAnsi"/>
          <w:sz w:val="24"/>
          <w:szCs w:val="24"/>
          <w:lang w:eastAsia="en-US"/>
        </w:rPr>
        <w:t xml:space="preserve"> (COVID-19).</w:t>
      </w: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b/>
          <w:bCs/>
          <w:sz w:val="24"/>
          <w:szCs w:val="24"/>
          <w:lang w:eastAsia="en-US"/>
        </w:rPr>
        <w:t>Parágrafo único</w:t>
      </w:r>
      <w:r w:rsidRPr="00D64041">
        <w:rPr>
          <w:rFonts w:eastAsiaTheme="minorHAnsi"/>
          <w:sz w:val="24"/>
          <w:szCs w:val="24"/>
          <w:lang w:eastAsia="en-US"/>
        </w:rPr>
        <w:t xml:space="preserve">. Após a cessação dos efeitos do estado de calamidade pública no âmbito municipal, os descontos a que se </w:t>
      </w:r>
      <w:proofErr w:type="gramStart"/>
      <w:r w:rsidRPr="00D64041">
        <w:rPr>
          <w:rFonts w:eastAsiaTheme="minorHAnsi"/>
          <w:sz w:val="24"/>
          <w:szCs w:val="24"/>
          <w:lang w:eastAsia="en-US"/>
        </w:rPr>
        <w:t>referem</w:t>
      </w:r>
      <w:proofErr w:type="gramEnd"/>
      <w:r w:rsidRPr="00D64041">
        <w:rPr>
          <w:rFonts w:eastAsiaTheme="minorHAnsi"/>
          <w:sz w:val="24"/>
          <w:szCs w:val="24"/>
          <w:lang w:eastAsia="en-US"/>
        </w:rPr>
        <w:t xml:space="preserve"> o caput deste artigo voltarão a ser feitos mensalmente, sem o acúmulo dos meses interrompidos e sem a cobrança de juros de mora ou correção monetária pelas instituições bancárias ou financeiras.</w:t>
      </w: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b/>
          <w:bCs/>
          <w:sz w:val="24"/>
          <w:szCs w:val="24"/>
          <w:lang w:eastAsia="en-US"/>
        </w:rPr>
        <w:t xml:space="preserve">Art. 2º. </w:t>
      </w:r>
      <w:r w:rsidRPr="00D64041">
        <w:rPr>
          <w:rFonts w:eastAsiaTheme="minorHAnsi"/>
          <w:sz w:val="24"/>
          <w:szCs w:val="24"/>
          <w:lang w:eastAsia="en-US"/>
        </w:rPr>
        <w:t>O Poder Executivo regulamentará a presente lei no prazo máximo de 10 (dez) dias, após a sua publicação.</w:t>
      </w: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b/>
          <w:bCs/>
          <w:sz w:val="24"/>
          <w:szCs w:val="24"/>
          <w:lang w:eastAsia="en-US"/>
        </w:rPr>
        <w:t xml:space="preserve">Art. 3º. </w:t>
      </w:r>
      <w:r w:rsidRPr="00D64041">
        <w:rPr>
          <w:rFonts w:eastAsiaTheme="minorHAnsi"/>
          <w:sz w:val="24"/>
          <w:szCs w:val="24"/>
          <w:lang w:eastAsia="en-US"/>
        </w:rPr>
        <w:t>Esta lei entrará em vigor na data da sua publicação, revogadas as disposições em contrário.</w:t>
      </w: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Câmara Municipal de Bicas em 27 de abril de 2020</w:t>
      </w: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Marcelo N. Jardim</w:t>
      </w:r>
    </w:p>
    <w:p w:rsidR="00971492" w:rsidRPr="00D64041" w:rsidRDefault="00971492" w:rsidP="0097149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Vereador Proponente</w:t>
      </w:r>
    </w:p>
    <w:p w:rsidR="00971492" w:rsidRPr="00D64041" w:rsidRDefault="00971492" w:rsidP="00971492">
      <w:pPr>
        <w:pageBreakBefore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4041">
        <w:rPr>
          <w:rFonts w:eastAsiaTheme="minorHAnsi"/>
          <w:sz w:val="28"/>
          <w:szCs w:val="28"/>
          <w:lang w:eastAsia="en-US"/>
        </w:rPr>
        <w:lastRenderedPageBreak/>
        <w:t>JUSTIFICATIVA</w:t>
      </w:r>
    </w:p>
    <w:p w:rsidR="00971492" w:rsidRPr="00D64041" w:rsidRDefault="00971492" w:rsidP="0097149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 xml:space="preserve">O presente projeto de lei busca assegurar, de forma expressa, a autorização para que o Poder Executivo possa interromper os descontos provenientes de empréstimos consignados dos servidores da administração pública municipal, direta e indireta, ativos e inativos, junto às instituições financeiras, enquanto durarem os efeitos do Decreto de estado de calamidade pública no âmbito municipal, em razão dos impactos decorrentes da pandemia causada pelo agente </w:t>
      </w:r>
      <w:proofErr w:type="spellStart"/>
      <w:r w:rsidRPr="00D64041">
        <w:rPr>
          <w:rFonts w:eastAsiaTheme="minorHAnsi"/>
          <w:sz w:val="24"/>
          <w:szCs w:val="24"/>
          <w:lang w:eastAsia="en-US"/>
        </w:rPr>
        <w:t>Coronavírus</w:t>
      </w:r>
      <w:proofErr w:type="spellEnd"/>
      <w:r w:rsidRPr="00D64041">
        <w:rPr>
          <w:rFonts w:eastAsiaTheme="minorHAnsi"/>
          <w:sz w:val="24"/>
          <w:szCs w:val="24"/>
          <w:lang w:eastAsia="en-US"/>
        </w:rPr>
        <w:t xml:space="preserve"> (</w:t>
      </w:r>
      <w:proofErr w:type="spellStart"/>
      <w:r w:rsidRPr="00D64041">
        <w:rPr>
          <w:rFonts w:eastAsiaTheme="minorHAnsi"/>
          <w:sz w:val="24"/>
          <w:szCs w:val="24"/>
          <w:lang w:eastAsia="en-US"/>
        </w:rPr>
        <w:t>Covid</w:t>
      </w:r>
      <w:proofErr w:type="spellEnd"/>
      <w:r w:rsidRPr="00D64041">
        <w:rPr>
          <w:rFonts w:eastAsiaTheme="minorHAnsi"/>
          <w:sz w:val="24"/>
          <w:szCs w:val="24"/>
          <w:lang w:eastAsia="en-US"/>
        </w:rPr>
        <w:t>-19).</w:t>
      </w:r>
    </w:p>
    <w:p w:rsidR="00971492" w:rsidRPr="00D64041" w:rsidRDefault="00971492" w:rsidP="0097149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 xml:space="preserve">Inúmeros </w:t>
      </w:r>
      <w:proofErr w:type="gramStart"/>
      <w:r w:rsidRPr="00D64041">
        <w:rPr>
          <w:rFonts w:eastAsiaTheme="minorHAnsi"/>
          <w:sz w:val="24"/>
          <w:szCs w:val="24"/>
          <w:lang w:eastAsia="en-US"/>
        </w:rPr>
        <w:t>tem sido</w:t>
      </w:r>
      <w:proofErr w:type="gramEnd"/>
      <w:r w:rsidRPr="00D64041">
        <w:rPr>
          <w:rFonts w:eastAsiaTheme="minorHAnsi"/>
          <w:sz w:val="24"/>
          <w:szCs w:val="24"/>
          <w:lang w:eastAsia="en-US"/>
        </w:rPr>
        <w:t xml:space="preserve"> os impactos </w:t>
      </w:r>
      <w:proofErr w:type="spellStart"/>
      <w:r w:rsidRPr="00D64041">
        <w:rPr>
          <w:rFonts w:eastAsiaTheme="minorHAnsi"/>
          <w:sz w:val="24"/>
          <w:szCs w:val="24"/>
          <w:lang w:eastAsia="en-US"/>
        </w:rPr>
        <w:t>socieconômicos</w:t>
      </w:r>
      <w:proofErr w:type="spellEnd"/>
      <w:r w:rsidRPr="00D64041">
        <w:rPr>
          <w:rFonts w:eastAsiaTheme="minorHAnsi"/>
          <w:sz w:val="24"/>
          <w:szCs w:val="24"/>
          <w:lang w:eastAsia="en-US"/>
        </w:rPr>
        <w:t xml:space="preserve"> e financeiros decorrentes da pandemia causada pelo agente </w:t>
      </w:r>
      <w:proofErr w:type="spellStart"/>
      <w:r w:rsidRPr="00D64041">
        <w:rPr>
          <w:rFonts w:eastAsiaTheme="minorHAnsi"/>
          <w:sz w:val="24"/>
          <w:szCs w:val="24"/>
          <w:lang w:eastAsia="en-US"/>
        </w:rPr>
        <w:t>Coronavirus</w:t>
      </w:r>
      <w:proofErr w:type="spellEnd"/>
      <w:r w:rsidRPr="00D64041">
        <w:rPr>
          <w:rFonts w:eastAsiaTheme="minorHAnsi"/>
          <w:sz w:val="24"/>
          <w:szCs w:val="24"/>
          <w:lang w:eastAsia="en-US"/>
        </w:rPr>
        <w:t xml:space="preserve"> (</w:t>
      </w:r>
      <w:proofErr w:type="spellStart"/>
      <w:r w:rsidRPr="00D64041">
        <w:rPr>
          <w:rFonts w:eastAsiaTheme="minorHAnsi"/>
          <w:sz w:val="24"/>
          <w:szCs w:val="24"/>
          <w:lang w:eastAsia="en-US"/>
        </w:rPr>
        <w:t>Covid</w:t>
      </w:r>
      <w:proofErr w:type="spellEnd"/>
      <w:r w:rsidRPr="00D64041">
        <w:rPr>
          <w:rFonts w:eastAsiaTheme="minorHAnsi"/>
          <w:sz w:val="24"/>
          <w:szCs w:val="24"/>
          <w:lang w:eastAsia="en-US"/>
        </w:rPr>
        <w:t xml:space="preserve">-19) na vida das pessoas. Portanto, torna-se imprescindível que </w:t>
      </w:r>
      <w:proofErr w:type="gramStart"/>
      <w:r w:rsidRPr="00D64041">
        <w:rPr>
          <w:rFonts w:eastAsiaTheme="minorHAnsi"/>
          <w:sz w:val="24"/>
          <w:szCs w:val="24"/>
          <w:lang w:eastAsia="en-US"/>
        </w:rPr>
        <w:t>seja</w:t>
      </w:r>
      <w:proofErr w:type="gramEnd"/>
      <w:r w:rsidRPr="00D64041">
        <w:rPr>
          <w:rFonts w:eastAsiaTheme="minorHAnsi"/>
          <w:sz w:val="24"/>
          <w:szCs w:val="24"/>
          <w:lang w:eastAsia="en-US"/>
        </w:rPr>
        <w:t xml:space="preserve"> garantido ao servidor público municipal as condições mínimas para o enfrentamento desse período tão delicado.</w:t>
      </w:r>
    </w:p>
    <w:p w:rsidR="00971492" w:rsidRPr="00D64041" w:rsidRDefault="00971492" w:rsidP="0097149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Diante da relevância e urgência da proposta, conto com o apoio dos nobres pares para a sua aprovação.</w:t>
      </w: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Câmara Municipal de Bicas em 27 de abril de 2020</w:t>
      </w: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71492" w:rsidRPr="00D64041" w:rsidRDefault="00971492" w:rsidP="0097149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Marcelo N. Jardim</w:t>
      </w:r>
    </w:p>
    <w:p w:rsidR="00971492" w:rsidRPr="00D64041" w:rsidRDefault="00971492" w:rsidP="0097149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4041">
        <w:rPr>
          <w:rFonts w:eastAsiaTheme="minorHAnsi"/>
          <w:sz w:val="24"/>
          <w:szCs w:val="24"/>
          <w:lang w:eastAsia="en-US"/>
        </w:rPr>
        <w:t>Vereador Proponente</w:t>
      </w:r>
    </w:p>
    <w:sectPr w:rsidR="00971492" w:rsidRPr="00D64041" w:rsidSect="00A45A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57" w:rsidRDefault="00764857">
      <w:r>
        <w:separator/>
      </w:r>
    </w:p>
  </w:endnote>
  <w:endnote w:type="continuationSeparator" w:id="0">
    <w:p w:rsidR="00764857" w:rsidRDefault="0076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57" w:rsidRDefault="00764857">
      <w:r>
        <w:separator/>
      </w:r>
    </w:p>
  </w:footnote>
  <w:footnote w:type="continuationSeparator" w:id="0">
    <w:p w:rsidR="00764857" w:rsidRDefault="00764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1E3B45"/>
    <w:rsid w:val="002167FD"/>
    <w:rsid w:val="004C5A51"/>
    <w:rsid w:val="006A4821"/>
    <w:rsid w:val="007346C4"/>
    <w:rsid w:val="00764857"/>
    <w:rsid w:val="007E0BF4"/>
    <w:rsid w:val="00971492"/>
    <w:rsid w:val="00A22323"/>
    <w:rsid w:val="00A45A8C"/>
    <w:rsid w:val="00BF0A62"/>
    <w:rsid w:val="00C7628D"/>
    <w:rsid w:val="00D64041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A45A8C"/>
    <w:rPr>
      <w:b/>
    </w:rPr>
  </w:style>
  <w:style w:type="character" w:customStyle="1" w:styleId="ListLabel2">
    <w:name w:val="ListLabel 2"/>
    <w:qFormat/>
    <w:rsid w:val="00A45A8C"/>
    <w:rPr>
      <w:b/>
    </w:rPr>
  </w:style>
  <w:style w:type="character" w:customStyle="1" w:styleId="ListLabel3">
    <w:name w:val="ListLabel 3"/>
    <w:qFormat/>
    <w:rsid w:val="00A45A8C"/>
    <w:rPr>
      <w:b/>
    </w:rPr>
  </w:style>
  <w:style w:type="character" w:customStyle="1" w:styleId="ListLabel4">
    <w:name w:val="ListLabel 4"/>
    <w:qFormat/>
    <w:rsid w:val="00A45A8C"/>
    <w:rPr>
      <w:rFonts w:cs="Courier New"/>
    </w:rPr>
  </w:style>
  <w:style w:type="character" w:customStyle="1" w:styleId="ListLabel5">
    <w:name w:val="ListLabel 5"/>
    <w:qFormat/>
    <w:rsid w:val="00A45A8C"/>
    <w:rPr>
      <w:rFonts w:cs="Courier New"/>
    </w:rPr>
  </w:style>
  <w:style w:type="character" w:customStyle="1" w:styleId="ListLabel6">
    <w:name w:val="ListLabel 6"/>
    <w:qFormat/>
    <w:rsid w:val="00A45A8C"/>
    <w:rPr>
      <w:rFonts w:cs="Courier New"/>
    </w:rPr>
  </w:style>
  <w:style w:type="character" w:customStyle="1" w:styleId="ListLabel7">
    <w:name w:val="ListLabel 7"/>
    <w:qFormat/>
    <w:rsid w:val="00A45A8C"/>
    <w:rPr>
      <w:rFonts w:cs="Courier New"/>
    </w:rPr>
  </w:style>
  <w:style w:type="character" w:customStyle="1" w:styleId="ListLabel8">
    <w:name w:val="ListLabel 8"/>
    <w:qFormat/>
    <w:rsid w:val="00A45A8C"/>
    <w:rPr>
      <w:rFonts w:cs="Courier New"/>
    </w:rPr>
  </w:style>
  <w:style w:type="character" w:customStyle="1" w:styleId="ListLabel9">
    <w:name w:val="ListLabel 9"/>
    <w:qFormat/>
    <w:rsid w:val="00A45A8C"/>
    <w:rPr>
      <w:rFonts w:cs="Courier New"/>
    </w:rPr>
  </w:style>
  <w:style w:type="character" w:customStyle="1" w:styleId="ListLabel10">
    <w:name w:val="ListLabel 10"/>
    <w:qFormat/>
    <w:rsid w:val="00A45A8C"/>
    <w:rPr>
      <w:b/>
      <w:i w:val="0"/>
    </w:rPr>
  </w:style>
  <w:style w:type="character" w:customStyle="1" w:styleId="ListLabel11">
    <w:name w:val="ListLabel 11"/>
    <w:qFormat/>
    <w:rsid w:val="00A45A8C"/>
    <w:rPr>
      <w:b/>
      <w:i w:val="0"/>
    </w:rPr>
  </w:style>
  <w:style w:type="character" w:customStyle="1" w:styleId="ListLabel12">
    <w:name w:val="ListLabel 12"/>
    <w:qFormat/>
    <w:rsid w:val="00A45A8C"/>
    <w:rPr>
      <w:rFonts w:cs="Courier New"/>
    </w:rPr>
  </w:style>
  <w:style w:type="character" w:customStyle="1" w:styleId="ListLabel13">
    <w:name w:val="ListLabel 13"/>
    <w:qFormat/>
    <w:rsid w:val="00A45A8C"/>
    <w:rPr>
      <w:b w:val="0"/>
      <w:i w:val="0"/>
      <w:sz w:val="24"/>
    </w:rPr>
  </w:style>
  <w:style w:type="character" w:customStyle="1" w:styleId="ListLabel14">
    <w:name w:val="ListLabel 14"/>
    <w:qFormat/>
    <w:rsid w:val="00A45A8C"/>
    <w:rPr>
      <w:b w:val="0"/>
      <w:i w:val="0"/>
      <w:sz w:val="24"/>
    </w:rPr>
  </w:style>
  <w:style w:type="character" w:customStyle="1" w:styleId="ListLabel15">
    <w:name w:val="ListLabel 15"/>
    <w:qFormat/>
    <w:rsid w:val="00A45A8C"/>
    <w:rPr>
      <w:rFonts w:cs="Courier New"/>
    </w:rPr>
  </w:style>
  <w:style w:type="paragraph" w:styleId="Ttulo">
    <w:name w:val="Title"/>
    <w:basedOn w:val="Normal"/>
    <w:next w:val="Corpodetexto"/>
    <w:qFormat/>
    <w:rsid w:val="00A45A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A45A8C"/>
  </w:style>
  <w:style w:type="paragraph" w:styleId="Legenda">
    <w:name w:val="caption"/>
    <w:basedOn w:val="Normal"/>
    <w:qFormat/>
    <w:rsid w:val="00A45A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45A8C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8C87B-F641-461F-8B9D-708081E9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4</cp:revision>
  <cp:lastPrinted>2020-05-07T16:31:00Z</cp:lastPrinted>
  <dcterms:created xsi:type="dcterms:W3CDTF">2020-04-27T21:50:00Z</dcterms:created>
  <dcterms:modified xsi:type="dcterms:W3CDTF">2020-05-07T16:32:00Z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