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6B" w:rsidRPr="004031BC" w:rsidRDefault="003F0EDE" w:rsidP="000508A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031BC">
        <w:rPr>
          <w:rFonts w:asciiTheme="minorHAnsi" w:hAnsiTheme="minorHAnsi" w:cstheme="minorHAnsi"/>
          <w:b/>
          <w:bCs/>
          <w:sz w:val="24"/>
          <w:szCs w:val="24"/>
        </w:rPr>
        <w:t xml:space="preserve">Projeto de </w:t>
      </w:r>
      <w:r w:rsidR="000508AA" w:rsidRPr="004031BC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Pr="004031BC">
        <w:rPr>
          <w:rFonts w:asciiTheme="minorHAnsi" w:hAnsiTheme="minorHAnsi" w:cstheme="minorHAnsi"/>
          <w:b/>
          <w:bCs/>
          <w:sz w:val="24"/>
          <w:szCs w:val="24"/>
        </w:rPr>
        <w:t>ei</w:t>
      </w:r>
      <w:r w:rsidR="00A9625B" w:rsidRPr="004031BC">
        <w:rPr>
          <w:rFonts w:asciiTheme="minorHAnsi" w:hAnsiTheme="minorHAnsi" w:cstheme="minorHAnsi"/>
          <w:b/>
          <w:bCs/>
          <w:sz w:val="24"/>
          <w:szCs w:val="24"/>
        </w:rPr>
        <w:t xml:space="preserve"> nº</w:t>
      </w:r>
      <w:r w:rsidR="002B730B" w:rsidRPr="004031B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031BC" w:rsidRPr="004031BC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="002B730B" w:rsidRPr="004031BC">
        <w:rPr>
          <w:rFonts w:asciiTheme="minorHAnsi" w:hAnsiTheme="minorHAnsi" w:cstheme="minorHAnsi"/>
          <w:b/>
          <w:bCs/>
          <w:sz w:val="24"/>
          <w:szCs w:val="24"/>
        </w:rPr>
        <w:t>/2020</w:t>
      </w:r>
    </w:p>
    <w:p w:rsidR="00A9625B" w:rsidRPr="004031BC" w:rsidRDefault="00A9625B" w:rsidP="00AE406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67532" w:rsidRPr="004031BC" w:rsidRDefault="00B67532" w:rsidP="00B67532">
      <w:pPr>
        <w:spacing w:line="360" w:lineRule="auto"/>
        <w:ind w:left="3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7532" w:rsidRPr="004031BC" w:rsidRDefault="00B67532" w:rsidP="00B67532">
      <w:pPr>
        <w:spacing w:line="360" w:lineRule="auto"/>
        <w:ind w:left="453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67532" w:rsidRPr="004031BC" w:rsidRDefault="00B67532" w:rsidP="00B67532">
      <w:pPr>
        <w:spacing w:line="360" w:lineRule="auto"/>
        <w:ind w:left="4536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4031BC">
        <w:rPr>
          <w:rFonts w:asciiTheme="minorHAnsi" w:hAnsiTheme="minorHAnsi" w:cstheme="minorHAnsi"/>
          <w:i/>
          <w:color w:val="FF0000"/>
          <w:sz w:val="22"/>
          <w:szCs w:val="22"/>
        </w:rPr>
        <w:t>“</w:t>
      </w:r>
      <w:r w:rsidR="004031BC" w:rsidRPr="004031BC">
        <w:rPr>
          <w:rFonts w:asciiTheme="minorHAnsi" w:hAnsiTheme="minorHAnsi" w:cstheme="minorHAnsi"/>
          <w:i/>
          <w:color w:val="FF0000"/>
          <w:sz w:val="22"/>
          <w:szCs w:val="22"/>
        </w:rPr>
        <w:t>FIXA O VENCIMENTO PARA O CARGO DE MOTORISTA DE VEÍCULOS LEVES DA CÂMARA MUNICIPAL DE BICAS</w:t>
      </w:r>
      <w:r w:rsidRPr="004031BC">
        <w:rPr>
          <w:rFonts w:asciiTheme="minorHAnsi" w:hAnsiTheme="minorHAnsi" w:cstheme="minorHAnsi"/>
          <w:i/>
          <w:color w:val="FF0000"/>
          <w:sz w:val="22"/>
          <w:szCs w:val="22"/>
        </w:rPr>
        <w:t>”.</w:t>
      </w:r>
    </w:p>
    <w:p w:rsidR="00B67532" w:rsidRPr="004031BC" w:rsidRDefault="00B67532" w:rsidP="00B6753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67532" w:rsidRPr="004031BC" w:rsidRDefault="004031BC" w:rsidP="004031BC">
      <w:pPr>
        <w:spacing w:line="360" w:lineRule="auto"/>
        <w:ind w:firstLine="1080"/>
        <w:jc w:val="center"/>
        <w:rPr>
          <w:rFonts w:asciiTheme="minorHAnsi" w:hAnsiTheme="minorHAnsi" w:cstheme="minorHAnsi"/>
          <w:sz w:val="22"/>
          <w:szCs w:val="22"/>
        </w:rPr>
      </w:pPr>
      <w:r w:rsidRPr="004031BC">
        <w:rPr>
          <w:rFonts w:asciiTheme="minorHAnsi" w:hAnsiTheme="minorHAnsi" w:cstheme="minorHAnsi"/>
          <w:sz w:val="22"/>
          <w:szCs w:val="22"/>
        </w:rPr>
        <w:t>A Câmara Municipal de Bicas decreta</w:t>
      </w:r>
    </w:p>
    <w:p w:rsidR="004031BC" w:rsidRPr="004031BC" w:rsidRDefault="004031BC" w:rsidP="00B67532">
      <w:pPr>
        <w:spacing w:line="360" w:lineRule="auto"/>
        <w:ind w:firstLine="1080"/>
        <w:jc w:val="both"/>
        <w:rPr>
          <w:rFonts w:asciiTheme="minorHAnsi" w:hAnsiTheme="minorHAnsi" w:cstheme="minorHAnsi"/>
          <w:sz w:val="22"/>
          <w:szCs w:val="22"/>
        </w:rPr>
      </w:pPr>
    </w:p>
    <w:p w:rsidR="00B67532" w:rsidRPr="004031BC" w:rsidRDefault="00B67532" w:rsidP="00B67532">
      <w:pPr>
        <w:spacing w:line="360" w:lineRule="auto"/>
        <w:ind w:firstLine="1080"/>
        <w:jc w:val="both"/>
        <w:rPr>
          <w:rFonts w:asciiTheme="minorHAnsi" w:hAnsiTheme="minorHAnsi" w:cstheme="minorHAnsi"/>
          <w:sz w:val="22"/>
          <w:szCs w:val="22"/>
        </w:rPr>
      </w:pPr>
      <w:r w:rsidRPr="004031BC">
        <w:rPr>
          <w:rFonts w:asciiTheme="minorHAnsi" w:hAnsiTheme="minorHAnsi" w:cstheme="minorHAnsi"/>
          <w:sz w:val="22"/>
          <w:szCs w:val="22"/>
        </w:rPr>
        <w:t>Art. 1º</w:t>
      </w:r>
      <w:r w:rsidR="004031BC" w:rsidRPr="004031BC">
        <w:rPr>
          <w:rFonts w:asciiTheme="minorHAnsi" w:hAnsiTheme="minorHAnsi" w:cstheme="minorHAnsi"/>
          <w:sz w:val="22"/>
          <w:szCs w:val="22"/>
        </w:rPr>
        <w:t xml:space="preserve">. O vencimento do cargo efetivo de motorista de veículos </w:t>
      </w:r>
      <w:proofErr w:type="gramStart"/>
      <w:r w:rsidR="004031BC" w:rsidRPr="004031BC">
        <w:rPr>
          <w:rFonts w:asciiTheme="minorHAnsi" w:hAnsiTheme="minorHAnsi" w:cstheme="minorHAnsi"/>
          <w:sz w:val="22"/>
          <w:szCs w:val="22"/>
        </w:rPr>
        <w:t>leves ,</w:t>
      </w:r>
      <w:proofErr w:type="gramEnd"/>
      <w:r w:rsidR="004031BC" w:rsidRPr="004031BC">
        <w:rPr>
          <w:rFonts w:asciiTheme="minorHAnsi" w:hAnsiTheme="minorHAnsi" w:cstheme="minorHAnsi"/>
          <w:sz w:val="22"/>
          <w:szCs w:val="22"/>
        </w:rPr>
        <w:t xml:space="preserve"> estabelecido na Resolução 286/2010, da Câmara Municipal de Bicas é fixado por esta Lei, no seguinte </w:t>
      </w:r>
      <w:bookmarkStart w:id="0" w:name="_GoBack"/>
      <w:bookmarkEnd w:id="0"/>
      <w:r w:rsidR="004031BC" w:rsidRPr="004031BC">
        <w:rPr>
          <w:rFonts w:asciiTheme="minorHAnsi" w:hAnsiTheme="minorHAnsi" w:cstheme="minorHAnsi"/>
          <w:sz w:val="22"/>
          <w:szCs w:val="22"/>
        </w:rPr>
        <w:t>valor:</w:t>
      </w:r>
    </w:p>
    <w:p w:rsidR="004031BC" w:rsidRPr="004031BC" w:rsidRDefault="004031BC" w:rsidP="00B67532">
      <w:pPr>
        <w:spacing w:line="360" w:lineRule="auto"/>
        <w:ind w:firstLine="1080"/>
        <w:jc w:val="both"/>
        <w:rPr>
          <w:rFonts w:asciiTheme="minorHAnsi" w:hAnsiTheme="minorHAnsi" w:cstheme="minorHAnsi"/>
          <w:sz w:val="22"/>
          <w:szCs w:val="22"/>
        </w:rPr>
      </w:pPr>
      <w:r w:rsidRPr="004031BC">
        <w:rPr>
          <w:rFonts w:asciiTheme="minorHAnsi" w:hAnsiTheme="minorHAnsi" w:cstheme="minorHAnsi"/>
          <w:sz w:val="22"/>
          <w:szCs w:val="22"/>
        </w:rPr>
        <w:t>I – Motorista de veículos leves – R$ 1.098,72</w:t>
      </w:r>
    </w:p>
    <w:p w:rsidR="00B67532" w:rsidRPr="004031BC" w:rsidRDefault="00B67532" w:rsidP="00B67532">
      <w:pPr>
        <w:spacing w:line="360" w:lineRule="auto"/>
        <w:ind w:firstLine="1080"/>
        <w:jc w:val="both"/>
        <w:rPr>
          <w:rFonts w:asciiTheme="minorHAnsi" w:hAnsiTheme="minorHAnsi" w:cstheme="minorHAnsi"/>
          <w:sz w:val="22"/>
          <w:szCs w:val="22"/>
        </w:rPr>
      </w:pPr>
    </w:p>
    <w:p w:rsidR="00B67532" w:rsidRPr="004031BC" w:rsidRDefault="004031BC" w:rsidP="00B67532">
      <w:pPr>
        <w:spacing w:line="360" w:lineRule="auto"/>
        <w:ind w:firstLine="1080"/>
        <w:jc w:val="both"/>
        <w:rPr>
          <w:rFonts w:asciiTheme="minorHAnsi" w:hAnsiTheme="minorHAnsi" w:cstheme="minorHAnsi"/>
          <w:sz w:val="22"/>
          <w:szCs w:val="22"/>
        </w:rPr>
      </w:pPr>
      <w:r w:rsidRPr="004031BC">
        <w:rPr>
          <w:rFonts w:asciiTheme="minorHAnsi" w:hAnsiTheme="minorHAnsi" w:cstheme="minorHAnsi"/>
          <w:sz w:val="22"/>
          <w:szCs w:val="22"/>
        </w:rPr>
        <w:t>A</w:t>
      </w:r>
      <w:r w:rsidR="00B67532" w:rsidRPr="004031BC">
        <w:rPr>
          <w:rFonts w:asciiTheme="minorHAnsi" w:hAnsiTheme="minorHAnsi" w:cstheme="minorHAnsi"/>
          <w:sz w:val="22"/>
          <w:szCs w:val="22"/>
        </w:rPr>
        <w:t xml:space="preserve">rt. </w:t>
      </w:r>
      <w:r w:rsidRPr="004031BC">
        <w:rPr>
          <w:rFonts w:asciiTheme="minorHAnsi" w:hAnsiTheme="minorHAnsi" w:cstheme="minorHAnsi"/>
          <w:sz w:val="22"/>
          <w:szCs w:val="22"/>
        </w:rPr>
        <w:t>2</w:t>
      </w:r>
      <w:r w:rsidR="00B67532" w:rsidRPr="004031BC">
        <w:rPr>
          <w:rFonts w:asciiTheme="minorHAnsi" w:hAnsiTheme="minorHAnsi" w:cstheme="minorHAnsi"/>
          <w:sz w:val="22"/>
          <w:szCs w:val="22"/>
        </w:rPr>
        <w:t>º</w:t>
      </w:r>
      <w:r w:rsidRPr="004031BC">
        <w:rPr>
          <w:rFonts w:asciiTheme="minorHAnsi" w:hAnsiTheme="minorHAnsi" w:cstheme="minorHAnsi"/>
          <w:sz w:val="22"/>
          <w:szCs w:val="22"/>
        </w:rPr>
        <w:t>.</w:t>
      </w:r>
      <w:r w:rsidR="00B67532" w:rsidRPr="004031BC">
        <w:rPr>
          <w:rFonts w:asciiTheme="minorHAnsi" w:hAnsiTheme="minorHAnsi" w:cstheme="minorHAnsi"/>
          <w:sz w:val="22"/>
          <w:szCs w:val="22"/>
        </w:rPr>
        <w:t xml:space="preserve"> Esta lei entra em vigor na data de sua publicação</w:t>
      </w:r>
      <w:r w:rsidRPr="004031BC">
        <w:rPr>
          <w:rFonts w:asciiTheme="minorHAnsi" w:hAnsiTheme="minorHAnsi" w:cstheme="minorHAnsi"/>
          <w:sz w:val="22"/>
          <w:szCs w:val="22"/>
        </w:rPr>
        <w:t>.</w:t>
      </w:r>
    </w:p>
    <w:p w:rsidR="00B67532" w:rsidRPr="004031BC" w:rsidRDefault="00B67532" w:rsidP="00B67532">
      <w:pPr>
        <w:spacing w:line="360" w:lineRule="auto"/>
        <w:ind w:firstLine="1080"/>
        <w:jc w:val="both"/>
        <w:rPr>
          <w:rFonts w:asciiTheme="minorHAnsi" w:hAnsiTheme="minorHAnsi" w:cstheme="minorHAnsi"/>
          <w:sz w:val="22"/>
          <w:szCs w:val="22"/>
        </w:rPr>
      </w:pPr>
    </w:p>
    <w:p w:rsidR="004031BC" w:rsidRDefault="004031BC" w:rsidP="00E46E89">
      <w:pPr>
        <w:ind w:firstLine="851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Bicas,       </w:t>
      </w:r>
      <w:proofErr w:type="gramStart"/>
      <w:r>
        <w:rPr>
          <w:rFonts w:ascii="Arial" w:hAnsi="Arial" w:cs="Arial"/>
          <w:color w:val="000000"/>
          <w:sz w:val="22"/>
        </w:rPr>
        <w:t xml:space="preserve">de          </w:t>
      </w:r>
      <w:proofErr w:type="spellStart"/>
      <w:r>
        <w:rPr>
          <w:rFonts w:ascii="Arial" w:hAnsi="Arial" w:cs="Arial"/>
          <w:color w:val="000000"/>
          <w:sz w:val="22"/>
        </w:rPr>
        <w:t>de</w:t>
      </w:r>
      <w:proofErr w:type="spellEnd"/>
      <w:proofErr w:type="gramEnd"/>
      <w:r>
        <w:rPr>
          <w:rFonts w:ascii="Arial" w:hAnsi="Arial" w:cs="Arial"/>
          <w:color w:val="000000"/>
          <w:sz w:val="22"/>
        </w:rPr>
        <w:t xml:space="preserve"> 2020.</w:t>
      </w:r>
    </w:p>
    <w:p w:rsidR="00E46E89" w:rsidRDefault="00E46E89" w:rsidP="00E46E89">
      <w:pPr>
        <w:ind w:firstLine="851"/>
        <w:jc w:val="center"/>
        <w:rPr>
          <w:rFonts w:ascii="Arial" w:hAnsi="Arial" w:cs="Arial"/>
          <w:color w:val="000000"/>
          <w:sz w:val="22"/>
        </w:rPr>
      </w:pPr>
    </w:p>
    <w:p w:rsidR="00E46E89" w:rsidRDefault="00E46E89" w:rsidP="00E46E89">
      <w:pPr>
        <w:ind w:firstLine="851"/>
        <w:jc w:val="center"/>
        <w:rPr>
          <w:rFonts w:ascii="Arial" w:hAnsi="Arial" w:cs="Arial"/>
          <w:color w:val="000000"/>
          <w:sz w:val="22"/>
        </w:rPr>
      </w:pPr>
    </w:p>
    <w:p w:rsidR="00E46E89" w:rsidRDefault="00E46E89" w:rsidP="00E46E89">
      <w:pPr>
        <w:ind w:firstLine="851"/>
        <w:jc w:val="center"/>
        <w:rPr>
          <w:rFonts w:ascii="Arial" w:hAnsi="Arial" w:cs="Arial"/>
          <w:color w:val="000000"/>
          <w:sz w:val="22"/>
        </w:rPr>
      </w:pPr>
    </w:p>
    <w:p w:rsidR="00E46E89" w:rsidRDefault="00E46E89" w:rsidP="00E46E89">
      <w:pPr>
        <w:ind w:firstLine="851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Honório de Oliveira</w:t>
      </w:r>
    </w:p>
    <w:p w:rsidR="00E46E89" w:rsidRDefault="00E46E89" w:rsidP="00E46E89">
      <w:pPr>
        <w:ind w:firstLine="851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Prefeito</w:t>
      </w:r>
    </w:p>
    <w:p w:rsidR="004031BC" w:rsidRPr="004031BC" w:rsidRDefault="004031B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4031BC">
        <w:rPr>
          <w:rFonts w:asciiTheme="minorHAnsi" w:hAnsiTheme="minorHAnsi" w:cstheme="minorHAnsi"/>
          <w:sz w:val="22"/>
          <w:szCs w:val="22"/>
        </w:rPr>
        <w:br w:type="page"/>
      </w:r>
    </w:p>
    <w:p w:rsidR="00B67532" w:rsidRPr="004031BC" w:rsidRDefault="00B67532" w:rsidP="00B67532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4031BC">
        <w:rPr>
          <w:rFonts w:asciiTheme="minorHAnsi" w:hAnsiTheme="minorHAnsi" w:cstheme="minorHAnsi"/>
          <w:sz w:val="28"/>
          <w:szCs w:val="28"/>
          <w:u w:val="single"/>
        </w:rPr>
        <w:lastRenderedPageBreak/>
        <w:t>JUSTIFICATIVA</w:t>
      </w:r>
    </w:p>
    <w:p w:rsidR="00B67532" w:rsidRPr="004031BC" w:rsidRDefault="00B67532" w:rsidP="00B67532">
      <w:pPr>
        <w:spacing w:line="360" w:lineRule="auto"/>
        <w:ind w:firstLine="1080"/>
        <w:jc w:val="both"/>
        <w:rPr>
          <w:rFonts w:asciiTheme="minorHAnsi" w:hAnsiTheme="minorHAnsi" w:cstheme="minorHAnsi"/>
          <w:sz w:val="22"/>
          <w:szCs w:val="22"/>
        </w:rPr>
      </w:pPr>
    </w:p>
    <w:p w:rsidR="000508AA" w:rsidRPr="004031BC" w:rsidRDefault="004031BC" w:rsidP="004031BC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031BC">
        <w:rPr>
          <w:rFonts w:asciiTheme="minorHAnsi" w:hAnsiTheme="minorHAnsi" w:cstheme="minorHAnsi"/>
          <w:sz w:val="24"/>
          <w:szCs w:val="24"/>
        </w:rPr>
        <w:t>O presente projeto fixa os vencimentos para o cargo de motorista de veículos leves criado por resolução, em conformidade com os ditames constitucionais.</w:t>
      </w:r>
    </w:p>
    <w:p w:rsidR="004031BC" w:rsidRPr="004031BC" w:rsidRDefault="004031BC" w:rsidP="004031BC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031BC" w:rsidRPr="004031BC" w:rsidRDefault="004031BC" w:rsidP="004031BC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jc w:val="center"/>
        <w:rPr>
          <w:rFonts w:asciiTheme="minorHAnsi" w:hAnsiTheme="minorHAnsi" w:cstheme="minorHAnsi"/>
        </w:rPr>
      </w:pPr>
      <w:r w:rsidRPr="004031BC">
        <w:rPr>
          <w:rFonts w:asciiTheme="minorHAnsi" w:hAnsiTheme="minorHAnsi" w:cstheme="minorHAnsi"/>
        </w:rPr>
        <w:t>Denisy Maroco Durão</w:t>
      </w: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jc w:val="center"/>
        <w:rPr>
          <w:rFonts w:asciiTheme="minorHAnsi" w:hAnsiTheme="minorHAnsi" w:cstheme="minorHAnsi"/>
        </w:rPr>
      </w:pPr>
      <w:r w:rsidRPr="004031BC">
        <w:rPr>
          <w:rFonts w:asciiTheme="minorHAnsi" w:hAnsiTheme="minorHAnsi" w:cstheme="minorHAnsi"/>
        </w:rPr>
        <w:t>Presidente</w:t>
      </w: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jc w:val="center"/>
        <w:rPr>
          <w:rFonts w:asciiTheme="minorHAnsi" w:hAnsiTheme="minorHAnsi" w:cstheme="minorHAnsi"/>
        </w:rPr>
      </w:pPr>
      <w:r w:rsidRPr="004031BC">
        <w:rPr>
          <w:rFonts w:asciiTheme="minorHAnsi" w:hAnsiTheme="minorHAnsi" w:cstheme="minorHAnsi"/>
        </w:rPr>
        <w:t>Tiago Henrique Queiroz de Souza</w:t>
      </w: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jc w:val="center"/>
        <w:rPr>
          <w:rFonts w:asciiTheme="minorHAnsi" w:hAnsiTheme="minorHAnsi" w:cstheme="minorHAnsi"/>
        </w:rPr>
      </w:pPr>
      <w:r w:rsidRPr="004031BC">
        <w:rPr>
          <w:rFonts w:asciiTheme="minorHAnsi" w:hAnsiTheme="minorHAnsi" w:cstheme="minorHAnsi"/>
        </w:rPr>
        <w:t>Vice-Presidente</w:t>
      </w: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jc w:val="center"/>
        <w:rPr>
          <w:rFonts w:asciiTheme="minorHAnsi" w:hAnsiTheme="minorHAnsi" w:cstheme="minorHAnsi"/>
        </w:rPr>
      </w:pPr>
      <w:r w:rsidRPr="004031BC">
        <w:rPr>
          <w:rFonts w:asciiTheme="minorHAnsi" w:hAnsiTheme="minorHAnsi" w:cstheme="minorHAnsi"/>
        </w:rPr>
        <w:t>Aílton Moreira Mendes</w:t>
      </w: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jc w:val="center"/>
        <w:rPr>
          <w:rFonts w:asciiTheme="minorHAnsi" w:hAnsiTheme="minorHAnsi" w:cstheme="minorHAnsi"/>
        </w:rPr>
      </w:pPr>
      <w:r w:rsidRPr="004031BC">
        <w:rPr>
          <w:rFonts w:asciiTheme="minorHAnsi" w:hAnsiTheme="minorHAnsi" w:cstheme="minorHAnsi"/>
        </w:rPr>
        <w:t>1º Secretário</w:t>
      </w:r>
    </w:p>
    <w:p w:rsidR="004031BC" w:rsidRPr="004031BC" w:rsidRDefault="004031BC" w:rsidP="004031BC">
      <w:pPr>
        <w:pStyle w:val="NormalWeb"/>
        <w:shd w:val="clear" w:color="auto" w:fill="FFFFFF"/>
        <w:tabs>
          <w:tab w:val="left" w:pos="4920"/>
        </w:tabs>
        <w:spacing w:after="0" w:line="23" w:lineRule="atLeast"/>
        <w:jc w:val="center"/>
        <w:rPr>
          <w:rFonts w:asciiTheme="minorHAnsi" w:hAnsiTheme="minorHAnsi" w:cstheme="minorHAnsi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jc w:val="center"/>
        <w:rPr>
          <w:rFonts w:asciiTheme="minorHAnsi" w:hAnsiTheme="minorHAnsi" w:cstheme="minorHAnsi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jc w:val="center"/>
        <w:rPr>
          <w:rFonts w:asciiTheme="minorHAnsi" w:hAnsiTheme="minorHAnsi" w:cstheme="minorHAnsi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jc w:val="center"/>
        <w:rPr>
          <w:rFonts w:asciiTheme="minorHAnsi" w:hAnsiTheme="minorHAnsi" w:cstheme="minorHAnsi"/>
        </w:rPr>
      </w:pPr>
      <w:r w:rsidRPr="004031BC">
        <w:rPr>
          <w:rFonts w:asciiTheme="minorHAnsi" w:hAnsiTheme="minorHAnsi" w:cstheme="minorHAnsi"/>
        </w:rPr>
        <w:t>Luiz Paulo Rocha</w:t>
      </w:r>
    </w:p>
    <w:p w:rsidR="004031BC" w:rsidRPr="004031BC" w:rsidRDefault="004031BC" w:rsidP="004031BC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031BC">
        <w:rPr>
          <w:rFonts w:asciiTheme="minorHAnsi" w:hAnsiTheme="minorHAnsi" w:cstheme="minorHAnsi"/>
          <w:color w:val="000000"/>
        </w:rPr>
        <w:t>2º Secretário</w:t>
      </w:r>
    </w:p>
    <w:sectPr w:rsidR="004031BC" w:rsidRPr="004031BC" w:rsidSect="00BB70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4AB" w:rsidRDefault="001844AB" w:rsidP="009A1C6C">
      <w:r>
        <w:separator/>
      </w:r>
    </w:p>
  </w:endnote>
  <w:endnote w:type="continuationSeparator" w:id="0">
    <w:p w:rsidR="001844AB" w:rsidRDefault="001844AB" w:rsidP="009A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7A" w:rsidRPr="00ED65B3" w:rsidRDefault="00F9147A" w:rsidP="00F9147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FA0595" w:rsidRDefault="00FA0595" w:rsidP="00B70841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4AB" w:rsidRDefault="001844AB" w:rsidP="009A1C6C">
      <w:r>
        <w:separator/>
      </w:r>
    </w:p>
  </w:footnote>
  <w:footnote w:type="continuationSeparator" w:id="0">
    <w:p w:rsidR="001844AB" w:rsidRDefault="001844AB" w:rsidP="009A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95" w:rsidRDefault="00FA0595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FA0595" w:rsidRDefault="003F0EDE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FA0595" w:rsidRPr="009A1C6C" w:rsidRDefault="00FA0595" w:rsidP="009A1C6C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28467CF"/>
    <w:multiLevelType w:val="multilevel"/>
    <w:tmpl w:val="9A983B66"/>
    <w:numStyleLink w:val="ProjLei"/>
  </w:abstractNum>
  <w:abstractNum w:abstractNumId="7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2AA64AED"/>
    <w:multiLevelType w:val="multilevel"/>
    <w:tmpl w:val="9A983B66"/>
    <w:numStyleLink w:val="ProjLei"/>
  </w:abstractNum>
  <w:abstractNum w:abstractNumId="9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1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A1C6C"/>
    <w:rsid w:val="00043FF5"/>
    <w:rsid w:val="000508AA"/>
    <w:rsid w:val="000E3BC1"/>
    <w:rsid w:val="000E53FD"/>
    <w:rsid w:val="000F46B5"/>
    <w:rsid w:val="00107247"/>
    <w:rsid w:val="0015272D"/>
    <w:rsid w:val="001844AB"/>
    <w:rsid w:val="00190D9A"/>
    <w:rsid w:val="001C7521"/>
    <w:rsid w:val="0027571C"/>
    <w:rsid w:val="00287DD8"/>
    <w:rsid w:val="002A12D4"/>
    <w:rsid w:val="002A5F86"/>
    <w:rsid w:val="002B730B"/>
    <w:rsid w:val="00385C2E"/>
    <w:rsid w:val="00397C25"/>
    <w:rsid w:val="003C6218"/>
    <w:rsid w:val="003F0EDE"/>
    <w:rsid w:val="003F726E"/>
    <w:rsid w:val="004001FB"/>
    <w:rsid w:val="00402522"/>
    <w:rsid w:val="004031BC"/>
    <w:rsid w:val="004223F7"/>
    <w:rsid w:val="004229E5"/>
    <w:rsid w:val="00435CF8"/>
    <w:rsid w:val="0046014A"/>
    <w:rsid w:val="0046647E"/>
    <w:rsid w:val="00480805"/>
    <w:rsid w:val="004E0546"/>
    <w:rsid w:val="004E680E"/>
    <w:rsid w:val="00511F37"/>
    <w:rsid w:val="00520605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86271"/>
    <w:rsid w:val="006951A7"/>
    <w:rsid w:val="00697DCB"/>
    <w:rsid w:val="006B534D"/>
    <w:rsid w:val="006F682D"/>
    <w:rsid w:val="00711995"/>
    <w:rsid w:val="00716D8F"/>
    <w:rsid w:val="00742AED"/>
    <w:rsid w:val="0074591C"/>
    <w:rsid w:val="00762630"/>
    <w:rsid w:val="00781F76"/>
    <w:rsid w:val="007850E4"/>
    <w:rsid w:val="007A70D6"/>
    <w:rsid w:val="007C5C11"/>
    <w:rsid w:val="00804300"/>
    <w:rsid w:val="008120B9"/>
    <w:rsid w:val="00822FD1"/>
    <w:rsid w:val="00837239"/>
    <w:rsid w:val="0089110D"/>
    <w:rsid w:val="00897099"/>
    <w:rsid w:val="008C3610"/>
    <w:rsid w:val="00912189"/>
    <w:rsid w:val="009125EB"/>
    <w:rsid w:val="00952027"/>
    <w:rsid w:val="00953B4D"/>
    <w:rsid w:val="0096083B"/>
    <w:rsid w:val="009833D6"/>
    <w:rsid w:val="009978E9"/>
    <w:rsid w:val="009A12BE"/>
    <w:rsid w:val="009A1C6C"/>
    <w:rsid w:val="009B4E4F"/>
    <w:rsid w:val="009E5DC7"/>
    <w:rsid w:val="00A07BD5"/>
    <w:rsid w:val="00A916F2"/>
    <w:rsid w:val="00A95952"/>
    <w:rsid w:val="00A9625B"/>
    <w:rsid w:val="00AC5F1A"/>
    <w:rsid w:val="00AE3703"/>
    <w:rsid w:val="00AE406B"/>
    <w:rsid w:val="00AF06D2"/>
    <w:rsid w:val="00B03714"/>
    <w:rsid w:val="00B05261"/>
    <w:rsid w:val="00B334DD"/>
    <w:rsid w:val="00B34F8A"/>
    <w:rsid w:val="00B375C4"/>
    <w:rsid w:val="00B54797"/>
    <w:rsid w:val="00B67532"/>
    <w:rsid w:val="00B70841"/>
    <w:rsid w:val="00B71536"/>
    <w:rsid w:val="00BA6A07"/>
    <w:rsid w:val="00BB706B"/>
    <w:rsid w:val="00BC6544"/>
    <w:rsid w:val="00BE2658"/>
    <w:rsid w:val="00BE5DAE"/>
    <w:rsid w:val="00C56A81"/>
    <w:rsid w:val="00C62FF2"/>
    <w:rsid w:val="00C63D5D"/>
    <w:rsid w:val="00C74685"/>
    <w:rsid w:val="00C76546"/>
    <w:rsid w:val="00CC1EEA"/>
    <w:rsid w:val="00CD54C5"/>
    <w:rsid w:val="00D15B14"/>
    <w:rsid w:val="00D31C68"/>
    <w:rsid w:val="00D32B92"/>
    <w:rsid w:val="00D50375"/>
    <w:rsid w:val="00D525E0"/>
    <w:rsid w:val="00D7032F"/>
    <w:rsid w:val="00DC7167"/>
    <w:rsid w:val="00E46E89"/>
    <w:rsid w:val="00E7019C"/>
    <w:rsid w:val="00E867F9"/>
    <w:rsid w:val="00EB14F4"/>
    <w:rsid w:val="00EB2292"/>
    <w:rsid w:val="00ED2B83"/>
    <w:rsid w:val="00F002E9"/>
    <w:rsid w:val="00F50F31"/>
    <w:rsid w:val="00F70D7E"/>
    <w:rsid w:val="00F9147A"/>
    <w:rsid w:val="00FA0595"/>
    <w:rsid w:val="00FB42E4"/>
    <w:rsid w:val="00FE252C"/>
    <w:rsid w:val="00FE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paragraph" w:styleId="Recuodecorpodetexto">
    <w:name w:val="Body Text Indent"/>
    <w:basedOn w:val="Normal"/>
    <w:link w:val="RecuodecorpodetextoChar"/>
    <w:semiHidden/>
    <w:unhideWhenUsed/>
    <w:rsid w:val="00B67532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675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675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6753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1CB2A-BDC8-4272-9F18-99CA95A7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13</cp:revision>
  <cp:lastPrinted>2020-03-12T16:27:00Z</cp:lastPrinted>
  <dcterms:created xsi:type="dcterms:W3CDTF">2019-04-01T21:23:00Z</dcterms:created>
  <dcterms:modified xsi:type="dcterms:W3CDTF">2020-03-16T19:06:00Z</dcterms:modified>
</cp:coreProperties>
</file>