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897" w:rsidRDefault="00286897">
      <w:pPr>
        <w:jc w:val="center"/>
        <w:rPr>
          <w:rFonts w:asciiTheme="minorHAnsi" w:hAnsiTheme="minorHAnsi"/>
          <w:b/>
          <w:sz w:val="28"/>
          <w:szCs w:val="28"/>
        </w:rPr>
      </w:pPr>
    </w:p>
    <w:p w:rsidR="00396F43" w:rsidRDefault="00396F43">
      <w:pPr>
        <w:jc w:val="center"/>
        <w:rPr>
          <w:rFonts w:asciiTheme="minorHAnsi" w:hAnsiTheme="minorHAnsi"/>
          <w:b/>
          <w:sz w:val="28"/>
          <w:szCs w:val="28"/>
        </w:rPr>
      </w:pPr>
    </w:p>
    <w:p w:rsidR="001E79A6" w:rsidRDefault="00CE23E9">
      <w:pPr>
        <w:jc w:val="center"/>
      </w:pPr>
      <w:r>
        <w:rPr>
          <w:rFonts w:asciiTheme="minorHAnsi" w:hAnsiTheme="minorHAnsi"/>
          <w:b/>
          <w:sz w:val="28"/>
          <w:szCs w:val="28"/>
        </w:rPr>
        <w:t>INDICAÇÃO Nº. 1</w:t>
      </w:r>
      <w:r w:rsidR="00C5270C">
        <w:rPr>
          <w:rFonts w:asciiTheme="minorHAnsi" w:hAnsiTheme="minorHAnsi"/>
          <w:b/>
          <w:sz w:val="28"/>
          <w:szCs w:val="28"/>
        </w:rPr>
        <w:t>8</w:t>
      </w:r>
      <w:r w:rsidR="00986906">
        <w:rPr>
          <w:rFonts w:asciiTheme="minorHAnsi" w:hAnsiTheme="minorHAnsi"/>
          <w:b/>
          <w:sz w:val="28"/>
          <w:szCs w:val="28"/>
        </w:rPr>
        <w:t>9</w:t>
      </w:r>
      <w:r>
        <w:rPr>
          <w:rFonts w:asciiTheme="minorHAnsi" w:hAnsiTheme="minorHAnsi"/>
          <w:b/>
          <w:sz w:val="28"/>
          <w:szCs w:val="28"/>
        </w:rPr>
        <w:t>/2018</w:t>
      </w:r>
    </w:p>
    <w:p w:rsidR="001E79A6" w:rsidRDefault="00CE23E9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Vereador Aloysio Barbosa Loro Borges</w:t>
      </w:r>
    </w:p>
    <w:p w:rsidR="00D310DE" w:rsidRDefault="00D310DE">
      <w:pPr>
        <w:jc w:val="center"/>
      </w:pPr>
    </w:p>
    <w:p w:rsidR="001E79A6" w:rsidRDefault="001E79A6">
      <w:pPr>
        <w:jc w:val="center"/>
        <w:rPr>
          <w:rFonts w:asciiTheme="minorHAnsi" w:hAnsiTheme="minorHAnsi"/>
          <w:b/>
          <w:sz w:val="28"/>
          <w:szCs w:val="28"/>
        </w:rPr>
      </w:pPr>
    </w:p>
    <w:p w:rsidR="001E79A6" w:rsidRDefault="00CE23E9">
      <w:pPr>
        <w:jc w:val="center"/>
        <w:rPr>
          <w:rFonts w:asciiTheme="minorHAnsi" w:hAnsiTheme="minorHAnsi"/>
          <w:b/>
          <w:sz w:val="28"/>
          <w:szCs w:val="28"/>
        </w:rPr>
      </w:pPr>
      <w:proofErr w:type="gramStart"/>
      <w:r>
        <w:rPr>
          <w:rFonts w:asciiTheme="minorHAnsi" w:hAnsiTheme="minorHAnsi"/>
          <w:b/>
          <w:sz w:val="28"/>
          <w:szCs w:val="28"/>
        </w:rPr>
        <w:t>Sr.</w:t>
      </w:r>
      <w:proofErr w:type="gramEnd"/>
      <w:r>
        <w:rPr>
          <w:rFonts w:asciiTheme="minorHAnsi" w:hAnsiTheme="minorHAnsi"/>
          <w:b/>
          <w:sz w:val="28"/>
          <w:szCs w:val="28"/>
        </w:rPr>
        <w:t xml:space="preserve"> Presidente,</w:t>
      </w:r>
    </w:p>
    <w:p w:rsidR="00D310DE" w:rsidRDefault="00D310DE">
      <w:pPr>
        <w:jc w:val="center"/>
        <w:rPr>
          <w:rFonts w:asciiTheme="minorHAnsi" w:hAnsiTheme="minorHAnsi"/>
          <w:b/>
          <w:sz w:val="28"/>
          <w:szCs w:val="28"/>
        </w:rPr>
      </w:pPr>
    </w:p>
    <w:p w:rsidR="001E79A6" w:rsidRDefault="001E79A6">
      <w:pPr>
        <w:rPr>
          <w:rFonts w:asciiTheme="minorHAnsi" w:hAnsiTheme="minorHAnsi"/>
          <w:b/>
          <w:sz w:val="28"/>
          <w:szCs w:val="28"/>
        </w:rPr>
      </w:pPr>
    </w:p>
    <w:p w:rsidR="001E79A6" w:rsidRDefault="00CE23E9">
      <w:p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>Apresento a Vossa Senhoria nos termos regimentais a seguinte indicação:</w:t>
      </w:r>
    </w:p>
    <w:p w:rsidR="00D310DE" w:rsidRDefault="00D310DE">
      <w:pPr>
        <w:jc w:val="both"/>
        <w:rPr>
          <w:rFonts w:asciiTheme="minorHAnsi" w:hAnsiTheme="minorHAnsi"/>
          <w:sz w:val="28"/>
          <w:szCs w:val="28"/>
        </w:rPr>
      </w:pPr>
    </w:p>
    <w:p w:rsidR="001E79A6" w:rsidRDefault="001E79A6">
      <w:pPr>
        <w:jc w:val="both"/>
        <w:rPr>
          <w:rFonts w:asciiTheme="minorHAnsi" w:hAnsiTheme="minorHAnsi"/>
          <w:sz w:val="28"/>
          <w:szCs w:val="28"/>
        </w:rPr>
      </w:pPr>
    </w:p>
    <w:p w:rsidR="001E79A6" w:rsidRDefault="00CE23E9">
      <w:pPr>
        <w:pStyle w:val="NormalWeb"/>
        <w:spacing w:line="360" w:lineRule="auto"/>
        <w:ind w:firstLine="708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Solicito </w:t>
      </w:r>
      <w:r w:rsidR="00F53FB3">
        <w:rPr>
          <w:rFonts w:asciiTheme="minorHAnsi" w:hAnsiTheme="minorHAnsi"/>
          <w:sz w:val="28"/>
          <w:szCs w:val="28"/>
        </w:rPr>
        <w:t xml:space="preserve">ao Prefeito Municipal que, através da Secretaria de </w:t>
      </w:r>
      <w:r w:rsidR="00986906">
        <w:rPr>
          <w:rFonts w:asciiTheme="minorHAnsi" w:hAnsiTheme="minorHAnsi"/>
          <w:sz w:val="28"/>
          <w:szCs w:val="28"/>
        </w:rPr>
        <w:t>Administração e Planejamento</w:t>
      </w:r>
      <w:r w:rsidR="00F53FB3">
        <w:rPr>
          <w:rFonts w:asciiTheme="minorHAnsi" w:hAnsiTheme="minorHAnsi"/>
          <w:sz w:val="28"/>
          <w:szCs w:val="28"/>
        </w:rPr>
        <w:t xml:space="preserve">, providencie </w:t>
      </w:r>
      <w:r w:rsidR="00986906">
        <w:rPr>
          <w:rFonts w:asciiTheme="minorHAnsi" w:hAnsiTheme="minorHAnsi"/>
          <w:sz w:val="28"/>
          <w:szCs w:val="28"/>
        </w:rPr>
        <w:t>a imediata regularização da situação trabalhista dos servidores contratados por prestação de serviços, quais sejam: os Agentes de Controle de Endemias, os atendentes sociais, as equipes de profissionais do Centro de Referência em Assistência Social (CRAS) e do Centro de Referência Especializado em Assistência Social (CREAS) e os demais casos assemelhados.</w:t>
      </w:r>
      <w:bookmarkStart w:id="0" w:name="_GoBack"/>
      <w:bookmarkEnd w:id="0"/>
    </w:p>
    <w:p w:rsidR="00D310DE" w:rsidRDefault="00D310DE">
      <w:pPr>
        <w:pStyle w:val="NormalWeb"/>
        <w:spacing w:line="360" w:lineRule="auto"/>
        <w:ind w:firstLine="708"/>
        <w:jc w:val="both"/>
        <w:rPr>
          <w:rFonts w:asciiTheme="minorHAnsi" w:hAnsiTheme="minorHAnsi"/>
          <w:sz w:val="28"/>
          <w:szCs w:val="28"/>
        </w:rPr>
      </w:pPr>
    </w:p>
    <w:p w:rsidR="001E79A6" w:rsidRDefault="00CE23E9" w:rsidP="00CE23E9">
      <w:pPr>
        <w:pStyle w:val="NormalWeb"/>
        <w:spacing w:line="360" w:lineRule="auto"/>
        <w:ind w:firstLine="708"/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JUSTIFICATIVA:</w:t>
      </w:r>
    </w:p>
    <w:p w:rsidR="00986906" w:rsidRPr="00986906" w:rsidRDefault="00CE23E9" w:rsidP="00986906">
      <w:pPr>
        <w:spacing w:before="120" w:after="120" w:line="360" w:lineRule="auto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ab/>
      </w:r>
      <w:r w:rsidR="00986906" w:rsidRPr="00986906">
        <w:rPr>
          <w:rFonts w:asciiTheme="minorHAnsi" w:hAnsiTheme="minorHAnsi"/>
          <w:sz w:val="28"/>
          <w:szCs w:val="28"/>
        </w:rPr>
        <w:t xml:space="preserve">Apresento esta </w:t>
      </w:r>
      <w:r w:rsidR="006F3873">
        <w:rPr>
          <w:rFonts w:asciiTheme="minorHAnsi" w:hAnsiTheme="minorHAnsi"/>
          <w:sz w:val="28"/>
          <w:szCs w:val="28"/>
        </w:rPr>
        <w:t>indicação</w:t>
      </w:r>
      <w:r w:rsidR="00986906" w:rsidRPr="00986906">
        <w:rPr>
          <w:rFonts w:asciiTheme="minorHAnsi" w:hAnsiTheme="minorHAnsi"/>
          <w:sz w:val="28"/>
          <w:szCs w:val="28"/>
        </w:rPr>
        <w:t xml:space="preserve">, para que o </w:t>
      </w:r>
      <w:r w:rsidR="006F3873">
        <w:rPr>
          <w:rFonts w:asciiTheme="minorHAnsi" w:hAnsiTheme="minorHAnsi"/>
          <w:sz w:val="28"/>
          <w:szCs w:val="28"/>
        </w:rPr>
        <w:t>Prefeito Municipal</w:t>
      </w:r>
      <w:r w:rsidR="00986906" w:rsidRPr="00986906">
        <w:rPr>
          <w:rFonts w:asciiTheme="minorHAnsi" w:hAnsiTheme="minorHAnsi"/>
          <w:sz w:val="28"/>
          <w:szCs w:val="28"/>
        </w:rPr>
        <w:t xml:space="preserve"> faça uma análise dos contratos mantidos entre a Prefeitura Municipal e os </w:t>
      </w:r>
      <w:r w:rsidR="006F3873">
        <w:rPr>
          <w:rFonts w:asciiTheme="minorHAnsi" w:hAnsiTheme="minorHAnsi"/>
          <w:sz w:val="28"/>
          <w:szCs w:val="28"/>
        </w:rPr>
        <w:t>servidores citados no pedido</w:t>
      </w:r>
      <w:r w:rsidR="00D310DE">
        <w:rPr>
          <w:rFonts w:asciiTheme="minorHAnsi" w:hAnsiTheme="minorHAnsi"/>
          <w:sz w:val="28"/>
          <w:szCs w:val="28"/>
        </w:rPr>
        <w:t>,</w:t>
      </w:r>
      <w:r w:rsidR="006F3873">
        <w:rPr>
          <w:rFonts w:asciiTheme="minorHAnsi" w:hAnsiTheme="minorHAnsi"/>
          <w:sz w:val="28"/>
          <w:szCs w:val="28"/>
        </w:rPr>
        <w:t xml:space="preserve"> e os demais que se encontram na mesma situação.</w:t>
      </w:r>
    </w:p>
    <w:p w:rsidR="00986906" w:rsidRPr="00986906" w:rsidRDefault="00986906" w:rsidP="00387328">
      <w:pPr>
        <w:spacing w:before="120" w:after="120" w:line="360" w:lineRule="auto"/>
        <w:jc w:val="both"/>
        <w:rPr>
          <w:rFonts w:asciiTheme="minorHAnsi" w:hAnsiTheme="minorHAnsi"/>
          <w:sz w:val="28"/>
          <w:szCs w:val="28"/>
        </w:rPr>
      </w:pPr>
      <w:r w:rsidRPr="00986906">
        <w:rPr>
          <w:rFonts w:asciiTheme="minorHAnsi" w:hAnsiTheme="minorHAnsi"/>
          <w:sz w:val="28"/>
          <w:szCs w:val="28"/>
        </w:rPr>
        <w:lastRenderedPageBreak/>
        <w:tab/>
      </w:r>
      <w:r w:rsidR="006F3873">
        <w:rPr>
          <w:rFonts w:asciiTheme="minorHAnsi" w:hAnsiTheme="minorHAnsi"/>
          <w:sz w:val="28"/>
          <w:szCs w:val="28"/>
        </w:rPr>
        <w:t>Estes servidores foram selecionados através dos editais dos Processos de Seleç</w:t>
      </w:r>
      <w:r w:rsidR="007D5693">
        <w:rPr>
          <w:rFonts w:asciiTheme="minorHAnsi" w:hAnsiTheme="minorHAnsi"/>
          <w:sz w:val="28"/>
          <w:szCs w:val="28"/>
        </w:rPr>
        <w:t xml:space="preserve">ões Simplificadas de números 05 e 08/2017 realizados no exercício passado, </w:t>
      </w:r>
      <w:r w:rsidRPr="00986906">
        <w:rPr>
          <w:rFonts w:asciiTheme="minorHAnsi" w:hAnsiTheme="minorHAnsi"/>
          <w:sz w:val="28"/>
          <w:szCs w:val="28"/>
        </w:rPr>
        <w:t>assim como diversos outros profissionais da</w:t>
      </w:r>
      <w:r w:rsidR="00D310DE">
        <w:rPr>
          <w:rFonts w:asciiTheme="minorHAnsi" w:hAnsiTheme="minorHAnsi"/>
          <w:sz w:val="28"/>
          <w:szCs w:val="28"/>
        </w:rPr>
        <w:t>s</w:t>
      </w:r>
      <w:r w:rsidRPr="00986906">
        <w:rPr>
          <w:rFonts w:asciiTheme="minorHAnsi" w:hAnsiTheme="minorHAnsi"/>
          <w:sz w:val="28"/>
          <w:szCs w:val="28"/>
        </w:rPr>
        <w:t xml:space="preserve"> área</w:t>
      </w:r>
      <w:r w:rsidR="00D310DE">
        <w:rPr>
          <w:rFonts w:asciiTheme="minorHAnsi" w:hAnsiTheme="minorHAnsi"/>
          <w:sz w:val="28"/>
          <w:szCs w:val="28"/>
        </w:rPr>
        <w:t>s</w:t>
      </w:r>
      <w:r w:rsidRPr="00986906">
        <w:rPr>
          <w:rFonts w:asciiTheme="minorHAnsi" w:hAnsiTheme="minorHAnsi"/>
          <w:sz w:val="28"/>
          <w:szCs w:val="28"/>
        </w:rPr>
        <w:t xml:space="preserve"> de saúde</w:t>
      </w:r>
      <w:r w:rsidR="007D5693">
        <w:rPr>
          <w:rFonts w:asciiTheme="minorHAnsi" w:hAnsiTheme="minorHAnsi"/>
          <w:sz w:val="28"/>
          <w:szCs w:val="28"/>
        </w:rPr>
        <w:t xml:space="preserve"> e assistência social</w:t>
      </w:r>
      <w:r w:rsidRPr="00986906">
        <w:rPr>
          <w:rFonts w:asciiTheme="minorHAnsi" w:hAnsiTheme="minorHAnsi"/>
          <w:sz w:val="28"/>
          <w:szCs w:val="28"/>
        </w:rPr>
        <w:t xml:space="preserve">, tais como: agente comunitário de saúde, enfermeiro, auxiliar </w:t>
      </w:r>
      <w:r w:rsidR="00D310DE">
        <w:rPr>
          <w:rFonts w:asciiTheme="minorHAnsi" w:hAnsiTheme="minorHAnsi"/>
          <w:sz w:val="28"/>
          <w:szCs w:val="28"/>
        </w:rPr>
        <w:t xml:space="preserve">de </w:t>
      </w:r>
      <w:r w:rsidRPr="00986906">
        <w:rPr>
          <w:rFonts w:asciiTheme="minorHAnsi" w:hAnsiTheme="minorHAnsi"/>
          <w:sz w:val="28"/>
          <w:szCs w:val="28"/>
        </w:rPr>
        <w:t>enfermagem, médico, dentista, fonoaudiólogo, nutricionista, psicólogo, bioquímico, técnico em laboratório</w:t>
      </w:r>
      <w:r w:rsidR="00387328">
        <w:rPr>
          <w:rFonts w:asciiTheme="minorHAnsi" w:hAnsiTheme="minorHAnsi"/>
          <w:sz w:val="28"/>
          <w:szCs w:val="28"/>
        </w:rPr>
        <w:t xml:space="preserve">, coordenador de </w:t>
      </w:r>
      <w:proofErr w:type="spellStart"/>
      <w:r w:rsidR="00387328">
        <w:rPr>
          <w:rFonts w:asciiTheme="minorHAnsi" w:hAnsiTheme="minorHAnsi"/>
          <w:sz w:val="28"/>
          <w:szCs w:val="28"/>
        </w:rPr>
        <w:t>ACE’s</w:t>
      </w:r>
      <w:proofErr w:type="spellEnd"/>
      <w:r w:rsidR="00387328">
        <w:rPr>
          <w:rFonts w:asciiTheme="minorHAnsi" w:hAnsiTheme="minorHAnsi"/>
          <w:sz w:val="28"/>
          <w:szCs w:val="28"/>
        </w:rPr>
        <w:t>, o</w:t>
      </w:r>
      <w:r w:rsidR="00387328" w:rsidRPr="00387328">
        <w:rPr>
          <w:rFonts w:asciiTheme="minorHAnsi" w:hAnsiTheme="minorHAnsi"/>
          <w:sz w:val="28"/>
          <w:szCs w:val="28"/>
        </w:rPr>
        <w:t xml:space="preserve">rientador </w:t>
      </w:r>
      <w:r w:rsidR="00387328">
        <w:rPr>
          <w:rFonts w:asciiTheme="minorHAnsi" w:hAnsiTheme="minorHAnsi"/>
          <w:sz w:val="28"/>
          <w:szCs w:val="28"/>
        </w:rPr>
        <w:t>s</w:t>
      </w:r>
      <w:r w:rsidR="00387328" w:rsidRPr="00387328">
        <w:rPr>
          <w:rFonts w:asciiTheme="minorHAnsi" w:hAnsiTheme="minorHAnsi"/>
          <w:sz w:val="28"/>
          <w:szCs w:val="28"/>
        </w:rPr>
        <w:t>ocial</w:t>
      </w:r>
      <w:r w:rsidR="00387328">
        <w:rPr>
          <w:rFonts w:asciiTheme="minorHAnsi" w:hAnsiTheme="minorHAnsi"/>
          <w:sz w:val="28"/>
          <w:szCs w:val="28"/>
        </w:rPr>
        <w:t>, f</w:t>
      </w:r>
      <w:r w:rsidR="00387328" w:rsidRPr="00387328">
        <w:rPr>
          <w:rFonts w:asciiTheme="minorHAnsi" w:hAnsiTheme="minorHAnsi"/>
          <w:sz w:val="28"/>
          <w:szCs w:val="28"/>
        </w:rPr>
        <w:t>acilitador</w:t>
      </w:r>
      <w:r w:rsidR="00387328">
        <w:rPr>
          <w:rFonts w:asciiTheme="minorHAnsi" w:hAnsiTheme="minorHAnsi"/>
          <w:sz w:val="28"/>
          <w:szCs w:val="28"/>
        </w:rPr>
        <w:t>es de projetos sociais e c</w:t>
      </w:r>
      <w:r w:rsidR="00387328" w:rsidRPr="00387328">
        <w:rPr>
          <w:rFonts w:asciiTheme="minorHAnsi" w:hAnsiTheme="minorHAnsi"/>
          <w:sz w:val="28"/>
          <w:szCs w:val="28"/>
        </w:rPr>
        <w:t xml:space="preserve">oordenador </w:t>
      </w:r>
      <w:r w:rsidR="00387328">
        <w:rPr>
          <w:rFonts w:asciiTheme="minorHAnsi" w:hAnsiTheme="minorHAnsi"/>
          <w:sz w:val="28"/>
          <w:szCs w:val="28"/>
        </w:rPr>
        <w:t xml:space="preserve">de </w:t>
      </w:r>
      <w:r w:rsidR="00387328" w:rsidRPr="00387328">
        <w:rPr>
          <w:rFonts w:asciiTheme="minorHAnsi" w:hAnsiTheme="minorHAnsi"/>
          <w:sz w:val="28"/>
          <w:szCs w:val="28"/>
        </w:rPr>
        <w:t>telecentro</w:t>
      </w:r>
      <w:r w:rsidR="00387328">
        <w:rPr>
          <w:rFonts w:asciiTheme="minorHAnsi" w:hAnsiTheme="minorHAnsi"/>
          <w:sz w:val="28"/>
          <w:szCs w:val="28"/>
        </w:rPr>
        <w:t>.</w:t>
      </w:r>
    </w:p>
    <w:p w:rsidR="00986906" w:rsidRPr="00986906" w:rsidRDefault="00986906" w:rsidP="00986906">
      <w:pPr>
        <w:spacing w:before="120" w:after="120" w:line="360" w:lineRule="auto"/>
        <w:jc w:val="both"/>
        <w:rPr>
          <w:rFonts w:asciiTheme="minorHAnsi" w:hAnsiTheme="minorHAnsi"/>
          <w:sz w:val="28"/>
          <w:szCs w:val="28"/>
        </w:rPr>
      </w:pPr>
      <w:r w:rsidRPr="00986906">
        <w:rPr>
          <w:rFonts w:asciiTheme="minorHAnsi" w:hAnsiTheme="minorHAnsi"/>
          <w:sz w:val="28"/>
          <w:szCs w:val="28"/>
        </w:rPr>
        <w:tab/>
      </w:r>
      <w:r w:rsidR="00387328">
        <w:rPr>
          <w:rFonts w:asciiTheme="minorHAnsi" w:hAnsiTheme="minorHAnsi"/>
          <w:sz w:val="28"/>
          <w:szCs w:val="28"/>
        </w:rPr>
        <w:t>Ambos os</w:t>
      </w:r>
      <w:r w:rsidRPr="00986906">
        <w:rPr>
          <w:rFonts w:asciiTheme="minorHAnsi" w:hAnsiTheme="minorHAnsi"/>
          <w:sz w:val="28"/>
          <w:szCs w:val="28"/>
        </w:rPr>
        <w:t xml:space="preserve"> edita</w:t>
      </w:r>
      <w:r w:rsidR="00387328">
        <w:rPr>
          <w:rFonts w:asciiTheme="minorHAnsi" w:hAnsiTheme="minorHAnsi"/>
          <w:sz w:val="28"/>
          <w:szCs w:val="28"/>
        </w:rPr>
        <w:t>is</w:t>
      </w:r>
      <w:r w:rsidRPr="00986906">
        <w:rPr>
          <w:rFonts w:asciiTheme="minorHAnsi" w:hAnsiTheme="minorHAnsi"/>
          <w:sz w:val="28"/>
          <w:szCs w:val="28"/>
        </w:rPr>
        <w:t xml:space="preserve"> não faz</w:t>
      </w:r>
      <w:r w:rsidR="00387328">
        <w:rPr>
          <w:rFonts w:asciiTheme="minorHAnsi" w:hAnsiTheme="minorHAnsi"/>
          <w:sz w:val="28"/>
          <w:szCs w:val="28"/>
        </w:rPr>
        <w:t>em</w:t>
      </w:r>
      <w:r w:rsidRPr="00986906">
        <w:rPr>
          <w:rFonts w:asciiTheme="minorHAnsi" w:hAnsiTheme="minorHAnsi"/>
          <w:sz w:val="28"/>
          <w:szCs w:val="28"/>
        </w:rPr>
        <w:t xml:space="preserve"> nenhuma menção sobre a forma de contratação dos profissionais, porém, no momento da</w:t>
      </w:r>
      <w:r w:rsidR="00387328">
        <w:rPr>
          <w:rFonts w:asciiTheme="minorHAnsi" w:hAnsiTheme="minorHAnsi"/>
          <w:sz w:val="28"/>
          <w:szCs w:val="28"/>
        </w:rPr>
        <w:t xml:space="preserve"> formalização das mesmas</w:t>
      </w:r>
      <w:r w:rsidRPr="00986906">
        <w:rPr>
          <w:rFonts w:asciiTheme="minorHAnsi" w:hAnsiTheme="minorHAnsi"/>
          <w:sz w:val="28"/>
          <w:szCs w:val="28"/>
        </w:rPr>
        <w:t xml:space="preserve">, alguns profissionais foram “discriminados” em relação a outros. </w:t>
      </w:r>
      <w:r w:rsidR="00387328">
        <w:rPr>
          <w:rFonts w:asciiTheme="minorHAnsi" w:hAnsiTheme="minorHAnsi"/>
          <w:sz w:val="28"/>
          <w:szCs w:val="28"/>
        </w:rPr>
        <w:t xml:space="preserve">Especificamente os Agentes de Controle de Endemias, os atendentes sociais, as equipes de profissionais do Centro de Referência em Assistência Social (CRAS) e do Centro de Referência Especializado em Assistência Social (CREAS) </w:t>
      </w:r>
      <w:r w:rsidRPr="00986906">
        <w:rPr>
          <w:rFonts w:asciiTheme="minorHAnsi" w:hAnsiTheme="minorHAnsi"/>
          <w:sz w:val="28"/>
          <w:szCs w:val="28"/>
        </w:rPr>
        <w:t xml:space="preserve">foram contratados através de um contrato de prestação de serviços, </w:t>
      </w:r>
      <w:r w:rsidR="00387328">
        <w:rPr>
          <w:rFonts w:asciiTheme="minorHAnsi" w:hAnsiTheme="minorHAnsi"/>
          <w:sz w:val="28"/>
          <w:szCs w:val="28"/>
        </w:rPr>
        <w:t>a maioria d</w:t>
      </w:r>
      <w:r w:rsidRPr="00986906">
        <w:rPr>
          <w:rFonts w:asciiTheme="minorHAnsi" w:hAnsiTheme="minorHAnsi"/>
          <w:sz w:val="28"/>
          <w:szCs w:val="28"/>
        </w:rPr>
        <w:t xml:space="preserve">os demais foram contratados “por dentro” da folha de pagamentos do Município. Como pode num mesmo Edital de Seleção Simplificada, que não especifica a forma de contratação, uns serem contratados normalmente </w:t>
      </w:r>
      <w:r w:rsidR="00D310DE">
        <w:rPr>
          <w:rFonts w:asciiTheme="minorHAnsi" w:hAnsiTheme="minorHAnsi"/>
          <w:sz w:val="28"/>
          <w:szCs w:val="28"/>
        </w:rPr>
        <w:t>tendo</w:t>
      </w:r>
      <w:r w:rsidRPr="00986906">
        <w:rPr>
          <w:rFonts w:asciiTheme="minorHAnsi" w:hAnsiTheme="minorHAnsi"/>
          <w:sz w:val="28"/>
          <w:szCs w:val="28"/>
        </w:rPr>
        <w:t xml:space="preserve"> garantidos os mesmos direitos reservados aos servidores efetivos do Município e outros serem contratados desta forma?</w:t>
      </w:r>
    </w:p>
    <w:p w:rsidR="00986906" w:rsidRPr="00986906" w:rsidRDefault="00986906" w:rsidP="00986906">
      <w:pPr>
        <w:spacing w:before="120" w:after="120" w:line="360" w:lineRule="auto"/>
        <w:jc w:val="both"/>
        <w:rPr>
          <w:rFonts w:asciiTheme="minorHAnsi" w:hAnsiTheme="minorHAnsi"/>
          <w:sz w:val="28"/>
          <w:szCs w:val="28"/>
        </w:rPr>
      </w:pPr>
      <w:r w:rsidRPr="00986906">
        <w:rPr>
          <w:rFonts w:asciiTheme="minorHAnsi" w:hAnsiTheme="minorHAnsi"/>
          <w:sz w:val="28"/>
          <w:szCs w:val="28"/>
        </w:rPr>
        <w:tab/>
        <w:t>Estes servidores não têm direito ao vale alimentação concedido aos demais, nem ao terço de férias e 13º salários. Isso sem contar que o Município deixa de recolher ao INSS os 8% dos servidores mais os 2</w:t>
      </w:r>
      <w:r w:rsidR="00387328">
        <w:rPr>
          <w:rFonts w:asciiTheme="minorHAnsi" w:hAnsiTheme="minorHAnsi"/>
          <w:sz w:val="28"/>
          <w:szCs w:val="28"/>
        </w:rPr>
        <w:t>2,82</w:t>
      </w:r>
      <w:r w:rsidRPr="00986906">
        <w:rPr>
          <w:rFonts w:asciiTheme="minorHAnsi" w:hAnsiTheme="minorHAnsi"/>
          <w:sz w:val="28"/>
          <w:szCs w:val="28"/>
        </w:rPr>
        <w:t xml:space="preserve">% </w:t>
      </w:r>
      <w:r w:rsidRPr="00986906">
        <w:rPr>
          <w:rFonts w:asciiTheme="minorHAnsi" w:hAnsiTheme="minorHAnsi"/>
          <w:sz w:val="28"/>
          <w:szCs w:val="28"/>
        </w:rPr>
        <w:lastRenderedPageBreak/>
        <w:t>da parte patronal, recolhendo somente 11% pelos serviços prestados. Levantando a suspeita inclusive de fraude fiscal.</w:t>
      </w:r>
    </w:p>
    <w:p w:rsidR="00986906" w:rsidRPr="00986906" w:rsidRDefault="00986906" w:rsidP="00986906">
      <w:pPr>
        <w:spacing w:before="120" w:after="120" w:line="360" w:lineRule="auto"/>
        <w:jc w:val="both"/>
        <w:rPr>
          <w:rFonts w:asciiTheme="minorHAnsi" w:hAnsiTheme="minorHAnsi"/>
          <w:sz w:val="28"/>
          <w:szCs w:val="28"/>
        </w:rPr>
      </w:pPr>
      <w:r w:rsidRPr="00986906">
        <w:rPr>
          <w:rFonts w:asciiTheme="minorHAnsi" w:hAnsiTheme="minorHAnsi"/>
          <w:sz w:val="28"/>
          <w:szCs w:val="28"/>
        </w:rPr>
        <w:tab/>
      </w:r>
      <w:r w:rsidR="00387328">
        <w:rPr>
          <w:rFonts w:asciiTheme="minorHAnsi" w:hAnsiTheme="minorHAnsi"/>
          <w:sz w:val="28"/>
          <w:szCs w:val="28"/>
        </w:rPr>
        <w:t xml:space="preserve">Em relação aos </w:t>
      </w:r>
      <w:proofErr w:type="spellStart"/>
      <w:r w:rsidR="00387328">
        <w:rPr>
          <w:rFonts w:asciiTheme="minorHAnsi" w:hAnsiTheme="minorHAnsi"/>
          <w:sz w:val="28"/>
          <w:szCs w:val="28"/>
        </w:rPr>
        <w:t>ACE’s</w:t>
      </w:r>
      <w:proofErr w:type="spellEnd"/>
      <w:r w:rsidRPr="00986906">
        <w:rPr>
          <w:rFonts w:asciiTheme="minorHAnsi" w:hAnsiTheme="minorHAnsi"/>
          <w:sz w:val="28"/>
          <w:szCs w:val="28"/>
        </w:rPr>
        <w:t>, esta forma de contratação evidencia também uma possível fraude em contratação de prestação de serviços, afinal de contas como contratar 10 pessoas</w:t>
      </w:r>
      <w:r w:rsidR="00387328">
        <w:rPr>
          <w:rFonts w:asciiTheme="minorHAnsi" w:hAnsiTheme="minorHAnsi"/>
          <w:sz w:val="28"/>
          <w:szCs w:val="28"/>
        </w:rPr>
        <w:t>, todas sob o mesmo regime e com as mesmas obrigações contratuais,</w:t>
      </w:r>
      <w:r w:rsidRPr="00986906">
        <w:rPr>
          <w:rFonts w:asciiTheme="minorHAnsi" w:hAnsiTheme="minorHAnsi"/>
          <w:sz w:val="28"/>
          <w:szCs w:val="28"/>
        </w:rPr>
        <w:t xml:space="preserve"> </w:t>
      </w:r>
      <w:r w:rsidR="00387328">
        <w:rPr>
          <w:rFonts w:asciiTheme="minorHAnsi" w:hAnsiTheme="minorHAnsi"/>
          <w:sz w:val="28"/>
          <w:szCs w:val="28"/>
        </w:rPr>
        <w:t xml:space="preserve">recebendo </w:t>
      </w:r>
      <w:r w:rsidRPr="00986906">
        <w:rPr>
          <w:rFonts w:asciiTheme="minorHAnsi" w:hAnsiTheme="minorHAnsi"/>
          <w:sz w:val="28"/>
          <w:szCs w:val="28"/>
        </w:rPr>
        <w:t>parcelas mensais de R$ 1.064,00 gerando um gasto anual de R$ 127.680,00 sem licitação?</w:t>
      </w:r>
    </w:p>
    <w:p w:rsidR="00986906" w:rsidRDefault="00986906" w:rsidP="00986906">
      <w:pPr>
        <w:spacing w:before="120" w:after="120" w:line="360" w:lineRule="auto"/>
        <w:jc w:val="both"/>
        <w:rPr>
          <w:rFonts w:asciiTheme="minorHAnsi" w:hAnsiTheme="minorHAnsi"/>
          <w:sz w:val="28"/>
          <w:szCs w:val="28"/>
        </w:rPr>
      </w:pPr>
      <w:r w:rsidRPr="00986906">
        <w:rPr>
          <w:rFonts w:asciiTheme="minorHAnsi" w:hAnsiTheme="minorHAnsi"/>
          <w:sz w:val="28"/>
          <w:szCs w:val="28"/>
        </w:rPr>
        <w:tab/>
        <w:t>Outra situação que deve ser analisada é o prejuízo causado a estes servidores durante este período. Em uma breve avaliação, eles perderam mensalmente desde então 3% a mais que é descontado de seus vencimentos como prestadores de serviço, comparando os 11% que são descontados com os 8% que seria o correto caso estivessem na folha de pagamentos normal como os demais.</w:t>
      </w:r>
    </w:p>
    <w:p w:rsidR="00723A22" w:rsidRDefault="00387328" w:rsidP="00986906">
      <w:pPr>
        <w:spacing w:before="120" w:after="120" w:line="360" w:lineRule="auto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ab/>
      </w:r>
      <w:r w:rsidR="00986906" w:rsidRPr="00986906">
        <w:rPr>
          <w:rFonts w:asciiTheme="minorHAnsi" w:hAnsiTheme="minorHAnsi"/>
          <w:sz w:val="28"/>
          <w:szCs w:val="28"/>
        </w:rPr>
        <w:t xml:space="preserve">Além disso, estes servidores não podem ter conta salário por não </w:t>
      </w:r>
      <w:proofErr w:type="gramStart"/>
      <w:r w:rsidR="00986906" w:rsidRPr="00986906">
        <w:rPr>
          <w:rFonts w:asciiTheme="minorHAnsi" w:hAnsiTheme="minorHAnsi"/>
          <w:sz w:val="28"/>
          <w:szCs w:val="28"/>
        </w:rPr>
        <w:t>estarem</w:t>
      </w:r>
      <w:proofErr w:type="gramEnd"/>
      <w:r w:rsidR="00986906" w:rsidRPr="00986906">
        <w:rPr>
          <w:rFonts w:asciiTheme="minorHAnsi" w:hAnsiTheme="minorHAnsi"/>
          <w:sz w:val="28"/>
          <w:szCs w:val="28"/>
        </w:rPr>
        <w:t xml:space="preserve"> na folha de pagamentos</w:t>
      </w:r>
      <w:r>
        <w:rPr>
          <w:rFonts w:asciiTheme="minorHAnsi" w:hAnsiTheme="minorHAnsi"/>
          <w:sz w:val="28"/>
          <w:szCs w:val="28"/>
        </w:rPr>
        <w:t>, o que lhes obriga a gastar mensalmente cerca de R$ 25,00 em média de manutenção de contas correntes em agências bancárias.</w:t>
      </w:r>
    </w:p>
    <w:p w:rsidR="00387328" w:rsidRDefault="00387328" w:rsidP="00986906">
      <w:pPr>
        <w:spacing w:before="120" w:after="120" w:line="360" w:lineRule="auto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ab/>
        <w:t>Se somarmos então o terço de férias</w:t>
      </w:r>
      <w:r w:rsidR="00D310DE">
        <w:rPr>
          <w:rFonts w:asciiTheme="minorHAnsi" w:hAnsiTheme="minorHAnsi"/>
          <w:sz w:val="28"/>
          <w:szCs w:val="28"/>
        </w:rPr>
        <w:t>,</w:t>
      </w:r>
      <w:r>
        <w:rPr>
          <w:rFonts w:asciiTheme="minorHAnsi" w:hAnsiTheme="minorHAnsi"/>
          <w:sz w:val="28"/>
          <w:szCs w:val="28"/>
        </w:rPr>
        <w:t xml:space="preserve"> o 13º salários</w:t>
      </w:r>
      <w:r w:rsidR="00D310DE">
        <w:rPr>
          <w:rFonts w:asciiTheme="minorHAnsi" w:hAnsiTheme="minorHAnsi"/>
          <w:sz w:val="28"/>
          <w:szCs w:val="28"/>
        </w:rPr>
        <w:t xml:space="preserve"> e o auxílio alimentação que deixaram de receber no período (março/2017 a outubro/2018)</w:t>
      </w:r>
      <w:r>
        <w:rPr>
          <w:rFonts w:asciiTheme="minorHAnsi" w:hAnsiTheme="minorHAnsi"/>
          <w:sz w:val="28"/>
          <w:szCs w:val="28"/>
        </w:rPr>
        <w:t xml:space="preserve">, </w:t>
      </w:r>
      <w:r w:rsidR="00D310DE">
        <w:rPr>
          <w:rFonts w:asciiTheme="minorHAnsi" w:hAnsiTheme="minorHAnsi"/>
          <w:sz w:val="28"/>
          <w:szCs w:val="28"/>
        </w:rPr>
        <w:t xml:space="preserve">podemos chegar, no caso dos </w:t>
      </w:r>
      <w:proofErr w:type="spellStart"/>
      <w:r w:rsidR="00D310DE">
        <w:rPr>
          <w:rFonts w:asciiTheme="minorHAnsi" w:hAnsiTheme="minorHAnsi"/>
          <w:sz w:val="28"/>
          <w:szCs w:val="28"/>
        </w:rPr>
        <w:t>ACE’s</w:t>
      </w:r>
      <w:proofErr w:type="spellEnd"/>
      <w:proofErr w:type="gramStart"/>
      <w:r w:rsidR="00D310DE">
        <w:rPr>
          <w:rFonts w:asciiTheme="minorHAnsi" w:hAnsiTheme="minorHAnsi"/>
          <w:sz w:val="28"/>
          <w:szCs w:val="28"/>
        </w:rPr>
        <w:t xml:space="preserve"> por exemplo</w:t>
      </w:r>
      <w:proofErr w:type="gramEnd"/>
      <w:r w:rsidR="00D310DE">
        <w:rPr>
          <w:rFonts w:asciiTheme="minorHAnsi" w:hAnsiTheme="minorHAnsi"/>
          <w:sz w:val="28"/>
          <w:szCs w:val="28"/>
        </w:rPr>
        <w:t xml:space="preserve">, ao </w:t>
      </w:r>
      <w:r w:rsidR="00A83605">
        <w:rPr>
          <w:rFonts w:asciiTheme="minorHAnsi" w:hAnsiTheme="minorHAnsi"/>
          <w:sz w:val="28"/>
          <w:szCs w:val="28"/>
        </w:rPr>
        <w:t>prejuízo</w:t>
      </w:r>
      <w:r w:rsidR="00D310DE">
        <w:rPr>
          <w:rFonts w:asciiTheme="minorHAnsi" w:hAnsiTheme="minorHAnsi"/>
          <w:sz w:val="28"/>
          <w:szCs w:val="28"/>
        </w:rPr>
        <w:t xml:space="preserve"> de R$</w:t>
      </w:r>
      <w:r w:rsidR="00A83605">
        <w:rPr>
          <w:rFonts w:asciiTheme="minorHAnsi" w:hAnsiTheme="minorHAnsi"/>
          <w:sz w:val="28"/>
          <w:szCs w:val="28"/>
        </w:rPr>
        <w:t xml:space="preserve"> 4.700,00 para cada um deles. Esta</w:t>
      </w:r>
      <w:r>
        <w:rPr>
          <w:rFonts w:asciiTheme="minorHAnsi" w:hAnsiTheme="minorHAnsi"/>
          <w:sz w:val="28"/>
          <w:szCs w:val="28"/>
        </w:rPr>
        <w:t xml:space="preserve"> prática é altamente lesiva a estes servidores</w:t>
      </w:r>
      <w:r w:rsidR="00A83605">
        <w:rPr>
          <w:rFonts w:asciiTheme="minorHAnsi" w:hAnsiTheme="minorHAnsi"/>
          <w:sz w:val="28"/>
          <w:szCs w:val="28"/>
        </w:rPr>
        <w:t>, c</w:t>
      </w:r>
      <w:r>
        <w:rPr>
          <w:rFonts w:asciiTheme="minorHAnsi" w:hAnsiTheme="minorHAnsi"/>
          <w:sz w:val="28"/>
          <w:szCs w:val="28"/>
        </w:rPr>
        <w:t>hega a ser uma covardia o que fazem com eles.</w:t>
      </w:r>
    </w:p>
    <w:p w:rsidR="00387328" w:rsidRDefault="00387328" w:rsidP="00986906">
      <w:pPr>
        <w:spacing w:before="120" w:after="120" w:line="360" w:lineRule="auto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lastRenderedPageBreak/>
        <w:tab/>
        <w:t>Terminadas as considerações, peço ao Poder Executivo que providencie a imediata regularização destes servidores</w:t>
      </w:r>
      <w:r w:rsidR="00444C20">
        <w:rPr>
          <w:rFonts w:asciiTheme="minorHAnsi" w:hAnsiTheme="minorHAnsi"/>
          <w:sz w:val="28"/>
          <w:szCs w:val="28"/>
        </w:rPr>
        <w:t>, incluindo os mesmos dentro da folha de pagamentos do Município, negociando uma compensação financeira pelas perdas ocasionadas e terminando de vez com esta prática.</w:t>
      </w:r>
    </w:p>
    <w:p w:rsidR="00444C20" w:rsidRDefault="00444C20" w:rsidP="00986906">
      <w:pPr>
        <w:spacing w:before="120" w:after="120" w:line="360" w:lineRule="auto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ab/>
        <w:t>Peço aos demais colegas vereadores que assinem comigo esta indicação, demonstrando ao Poder Executivo que concordam com a justificativa aqui apresentada e, caso a si</w:t>
      </w:r>
      <w:r w:rsidR="00286897">
        <w:rPr>
          <w:rFonts w:asciiTheme="minorHAnsi" w:hAnsiTheme="minorHAnsi"/>
          <w:sz w:val="28"/>
          <w:szCs w:val="28"/>
        </w:rPr>
        <w:t xml:space="preserve">tuação não seja regularizada dentro dos próximos 10 dias, outras medidas serão adotadas para garantir o direito destes trabalhadores. </w:t>
      </w:r>
    </w:p>
    <w:p w:rsidR="00CE23E9" w:rsidRDefault="00DC16B8" w:rsidP="00CE23E9">
      <w:pPr>
        <w:spacing w:before="120" w:after="120" w:line="360" w:lineRule="auto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ab/>
      </w:r>
      <w:r w:rsidR="00CE23E9">
        <w:rPr>
          <w:rFonts w:asciiTheme="minorHAnsi" w:hAnsiTheme="minorHAnsi"/>
          <w:sz w:val="28"/>
          <w:szCs w:val="28"/>
        </w:rPr>
        <w:t>Sendo o que cabia justificar.</w:t>
      </w:r>
    </w:p>
    <w:p w:rsidR="001E79A6" w:rsidRDefault="00CE23E9" w:rsidP="00CE23E9">
      <w:pPr>
        <w:spacing w:before="120" w:after="120" w:line="360" w:lineRule="auto"/>
        <w:ind w:firstLine="708"/>
        <w:jc w:val="both"/>
      </w:pPr>
      <w:r>
        <w:rPr>
          <w:rFonts w:asciiTheme="minorHAnsi" w:hAnsiTheme="minorHAnsi"/>
          <w:sz w:val="28"/>
          <w:szCs w:val="28"/>
        </w:rPr>
        <w:t xml:space="preserve">Em </w:t>
      </w:r>
      <w:r w:rsidR="00286897">
        <w:rPr>
          <w:rFonts w:asciiTheme="minorHAnsi" w:hAnsiTheme="minorHAnsi"/>
          <w:sz w:val="28"/>
          <w:szCs w:val="28"/>
        </w:rPr>
        <w:t>29</w:t>
      </w:r>
      <w:r>
        <w:rPr>
          <w:rFonts w:asciiTheme="minorHAnsi" w:hAnsiTheme="minorHAnsi"/>
          <w:sz w:val="28"/>
          <w:szCs w:val="28"/>
        </w:rPr>
        <w:t xml:space="preserve"> de </w:t>
      </w:r>
      <w:r w:rsidR="001B2FA8">
        <w:rPr>
          <w:rFonts w:asciiTheme="minorHAnsi" w:hAnsiTheme="minorHAnsi"/>
          <w:sz w:val="28"/>
          <w:szCs w:val="28"/>
        </w:rPr>
        <w:t>outub</w:t>
      </w:r>
      <w:r>
        <w:rPr>
          <w:rFonts w:asciiTheme="minorHAnsi" w:hAnsiTheme="minorHAnsi"/>
          <w:sz w:val="28"/>
          <w:szCs w:val="28"/>
        </w:rPr>
        <w:t>ro de 2018.</w:t>
      </w:r>
    </w:p>
    <w:p w:rsidR="001E79A6" w:rsidRDefault="001E79A6">
      <w:pPr>
        <w:ind w:firstLine="708"/>
        <w:rPr>
          <w:rFonts w:asciiTheme="minorHAnsi" w:hAnsiTheme="minorHAnsi"/>
          <w:sz w:val="28"/>
          <w:szCs w:val="28"/>
        </w:rPr>
      </w:pPr>
    </w:p>
    <w:p w:rsidR="001E79A6" w:rsidRDefault="001E79A6">
      <w:pPr>
        <w:rPr>
          <w:rFonts w:asciiTheme="minorHAnsi" w:hAnsiTheme="minorHAnsi"/>
          <w:sz w:val="28"/>
          <w:szCs w:val="28"/>
        </w:rPr>
      </w:pPr>
    </w:p>
    <w:p w:rsidR="001E79A6" w:rsidRDefault="001E79A6">
      <w:pPr>
        <w:rPr>
          <w:rFonts w:asciiTheme="minorHAnsi" w:hAnsiTheme="minorHAnsi"/>
          <w:sz w:val="28"/>
          <w:szCs w:val="28"/>
        </w:rPr>
      </w:pPr>
    </w:p>
    <w:p w:rsidR="001E79A6" w:rsidRPr="008D4CBF" w:rsidRDefault="00CE23E9">
      <w:pPr>
        <w:jc w:val="center"/>
        <w:rPr>
          <w:rFonts w:ascii="Monotype Corsiva" w:hAnsi="Monotype Corsiva"/>
          <w:sz w:val="28"/>
          <w:szCs w:val="28"/>
        </w:rPr>
      </w:pPr>
      <w:r w:rsidRPr="008D4CBF">
        <w:rPr>
          <w:rFonts w:ascii="Monotype Corsiva" w:hAnsi="Monotype Corsiva"/>
          <w:sz w:val="28"/>
          <w:szCs w:val="28"/>
        </w:rPr>
        <w:t>Aloysio Barbosa Loro Borges</w:t>
      </w:r>
    </w:p>
    <w:p w:rsidR="001E79A6" w:rsidRPr="008D4CBF" w:rsidRDefault="00CE23E9">
      <w:pPr>
        <w:jc w:val="center"/>
        <w:rPr>
          <w:sz w:val="22"/>
          <w:szCs w:val="22"/>
        </w:rPr>
      </w:pPr>
      <w:r w:rsidRPr="008D4CBF">
        <w:rPr>
          <w:rFonts w:asciiTheme="minorHAnsi" w:hAnsiTheme="minorHAnsi"/>
          <w:sz w:val="22"/>
          <w:szCs w:val="22"/>
        </w:rPr>
        <w:t>VEREADOR PROPONENTE</w:t>
      </w:r>
    </w:p>
    <w:sectPr w:rsidR="001E79A6" w:rsidRPr="008D4CBF" w:rsidSect="00286897">
      <w:headerReference w:type="default" r:id="rId6"/>
      <w:footerReference w:type="default" r:id="rId7"/>
      <w:pgSz w:w="11906" w:h="16838"/>
      <w:pgMar w:top="2835" w:right="1701" w:bottom="1418" w:left="1701" w:header="709" w:footer="709" w:gutter="0"/>
      <w:cols w:space="720"/>
      <w:formProt w:val="0"/>
      <w:docGrid w:linePitch="36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328" w:rsidRDefault="00387328" w:rsidP="001E79A6">
      <w:r>
        <w:separator/>
      </w:r>
    </w:p>
  </w:endnote>
  <w:endnote w:type="continuationSeparator" w:id="0">
    <w:p w:rsidR="00387328" w:rsidRDefault="00387328" w:rsidP="001E79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328" w:rsidRDefault="00387328">
    <w:pPr>
      <w:pStyle w:val="Rodap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328" w:rsidRDefault="00387328" w:rsidP="001E79A6">
      <w:r>
        <w:separator/>
      </w:r>
    </w:p>
  </w:footnote>
  <w:footnote w:type="continuationSeparator" w:id="0">
    <w:p w:rsidR="00387328" w:rsidRDefault="00387328" w:rsidP="001E79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328" w:rsidRDefault="00387328">
    <w:pPr>
      <w:pStyle w:val="Cabealho1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33350" distR="123190" simplePos="0" relativeHeight="2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87328" w:rsidRDefault="00387328">
    <w:pPr>
      <w:pStyle w:val="Cabealho1"/>
      <w:ind w:left="1560"/>
      <w:rPr>
        <w:sz w:val="32"/>
        <w:szCs w:val="32"/>
      </w:rPr>
    </w:pPr>
  </w:p>
  <w:p w:rsidR="00387328" w:rsidRDefault="00387328">
    <w:pPr>
      <w:pStyle w:val="Cabealho1"/>
      <w:ind w:left="1560"/>
      <w:rPr>
        <w:sz w:val="32"/>
        <w:szCs w:val="32"/>
      </w:rPr>
    </w:pPr>
  </w:p>
  <w:p w:rsidR="00387328" w:rsidRDefault="00387328">
    <w:pPr>
      <w:pStyle w:val="Cabealho1"/>
      <w:ind w:left="1560"/>
      <w:rPr>
        <w:sz w:val="32"/>
        <w:szCs w:val="32"/>
      </w:rPr>
    </w:pPr>
    <w:r>
      <w:rPr>
        <w:sz w:val="32"/>
        <w:szCs w:val="32"/>
      </w:rPr>
      <w:t>Câmara Municipal de Bicas</w:t>
    </w:r>
  </w:p>
  <w:p w:rsidR="00387328" w:rsidRDefault="00387328">
    <w:pPr>
      <w:pStyle w:val="Cabealho1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387328" w:rsidRDefault="00387328">
    <w:pPr>
      <w:pStyle w:val="Cabealho1"/>
      <w:ind w:left="1560"/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79A6"/>
    <w:rsid w:val="001B2FA8"/>
    <w:rsid w:val="001E79A6"/>
    <w:rsid w:val="00286897"/>
    <w:rsid w:val="00387328"/>
    <w:rsid w:val="00396F43"/>
    <w:rsid w:val="0043669B"/>
    <w:rsid w:val="00444C20"/>
    <w:rsid w:val="005D4159"/>
    <w:rsid w:val="006F3873"/>
    <w:rsid w:val="00723A22"/>
    <w:rsid w:val="0074401C"/>
    <w:rsid w:val="00764568"/>
    <w:rsid w:val="00767B8A"/>
    <w:rsid w:val="007D5693"/>
    <w:rsid w:val="007D7732"/>
    <w:rsid w:val="00855E1D"/>
    <w:rsid w:val="00871BA5"/>
    <w:rsid w:val="008D4CBF"/>
    <w:rsid w:val="008F47EC"/>
    <w:rsid w:val="00986906"/>
    <w:rsid w:val="009B7607"/>
    <w:rsid w:val="009E5D5E"/>
    <w:rsid w:val="009F6C1E"/>
    <w:rsid w:val="00A83605"/>
    <w:rsid w:val="00B961CD"/>
    <w:rsid w:val="00BB4F96"/>
    <w:rsid w:val="00C37296"/>
    <w:rsid w:val="00C5270C"/>
    <w:rsid w:val="00CE23E9"/>
    <w:rsid w:val="00D310DE"/>
    <w:rsid w:val="00DC16B8"/>
    <w:rsid w:val="00DE52AF"/>
    <w:rsid w:val="00EC1046"/>
    <w:rsid w:val="00F40B1E"/>
    <w:rsid w:val="00F53FB3"/>
    <w:rsid w:val="00F75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rPr>
      <w:rFonts w:ascii="Times New Roman" w:eastAsia="Times New Roman" w:hAnsi="Times New Roman" w:cs="Times New Roman"/>
      <w:color w:val="00000A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1"/>
    <w:qFormat/>
    <w:rsid w:val="00D92C67"/>
  </w:style>
  <w:style w:type="character" w:customStyle="1" w:styleId="RodapChar">
    <w:name w:val="Rodapé Char"/>
    <w:basedOn w:val="Fontepargpadro"/>
    <w:link w:val="Rodap1"/>
    <w:uiPriority w:val="99"/>
    <w:semiHidden/>
    <w:qFormat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uiPriority w:val="22"/>
    <w:qFormat/>
    <w:rsid w:val="007C466B"/>
    <w:rPr>
      <w:b/>
      <w:bCs/>
    </w:rPr>
  </w:style>
  <w:style w:type="character" w:customStyle="1" w:styleId="LinkdaInternet">
    <w:name w:val="Link da Internet"/>
    <w:basedOn w:val="Fontepargpadro"/>
    <w:uiPriority w:val="99"/>
    <w:unhideWhenUsed/>
    <w:rsid w:val="009B64FC"/>
    <w:rPr>
      <w:color w:val="0000FF" w:themeColor="hyperlink"/>
      <w:u w:val="single"/>
    </w:rPr>
  </w:style>
  <w:style w:type="paragraph" w:styleId="Ttulo">
    <w:name w:val="Title"/>
    <w:basedOn w:val="Normal"/>
    <w:next w:val="Corpodetexto"/>
    <w:qFormat/>
    <w:rsid w:val="001E79A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1E79A6"/>
    <w:pPr>
      <w:spacing w:after="140" w:line="288" w:lineRule="auto"/>
    </w:pPr>
  </w:style>
  <w:style w:type="paragraph" w:styleId="Lista">
    <w:name w:val="List"/>
    <w:basedOn w:val="Corpodetexto"/>
    <w:rsid w:val="001E79A6"/>
    <w:rPr>
      <w:rFonts w:cs="Arial"/>
    </w:rPr>
  </w:style>
  <w:style w:type="paragraph" w:customStyle="1" w:styleId="Legenda1">
    <w:name w:val="Legenda1"/>
    <w:basedOn w:val="Normal"/>
    <w:qFormat/>
    <w:rsid w:val="001E79A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1E79A6"/>
    <w:pPr>
      <w:suppressLineNumbers/>
    </w:pPr>
    <w:rPr>
      <w:rFonts w:cs="Arial"/>
    </w:rPr>
  </w:style>
  <w:style w:type="paragraph" w:styleId="Legenda">
    <w:name w:val="caption"/>
    <w:basedOn w:val="Normal"/>
    <w:qFormat/>
    <w:rsid w:val="001E79A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bealho1">
    <w:name w:val="Cabeçalho1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odap1">
    <w:name w:val="Rodapé1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qFormat/>
    <w:rsid w:val="007C466B"/>
    <w:pPr>
      <w:spacing w:after="324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697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Usuário do Windows</cp:lastModifiedBy>
  <cp:revision>14</cp:revision>
  <cp:lastPrinted>2018-10-15T17:34:00Z</cp:lastPrinted>
  <dcterms:created xsi:type="dcterms:W3CDTF">2018-10-24T19:23:00Z</dcterms:created>
  <dcterms:modified xsi:type="dcterms:W3CDTF">2018-10-29T19:08:00Z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