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13/2018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DE APLAUSOS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Vereador Rafael Cândido Aquino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Arial" w:hAnsi="Arial"/>
          <w:sz w:val="24"/>
          <w:szCs w:val="24"/>
        </w:rPr>
        <w:t>Sr. Presidente,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Theme="minorHAnsi" w:hAnsiTheme="minorHAnsi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Apresento a V.Exa., nos termos do art. 182 do Regimento Interno, a presente </w:t>
      </w:r>
      <w:r>
        <w:rPr>
          <w:rFonts w:cs="Arial" w:ascii="Arial" w:hAnsi="Arial"/>
          <w:b/>
          <w:bCs/>
          <w:sz w:val="24"/>
          <w:szCs w:val="24"/>
        </w:rPr>
        <w:t>MOÇÃO DE APLAUSOS</w:t>
      </w:r>
      <w:r>
        <w:rPr>
          <w:rFonts w:cs="Arial" w:ascii="Arial" w:hAnsi="Arial"/>
          <w:sz w:val="24"/>
          <w:szCs w:val="24"/>
        </w:rPr>
        <w:t xml:space="preserve"> a ser encaminhada ao </w:t>
      </w:r>
      <w:r>
        <w:rPr>
          <w:rFonts w:cs="Arial" w:ascii="Arial" w:hAnsi="Arial"/>
          <w:b/>
          <w:bCs/>
          <w:sz w:val="24"/>
          <w:szCs w:val="24"/>
        </w:rPr>
        <w:t>2.º Batalhão da Polícia Militar da Comarca de Bicas, através do Tenente Robson Neves Gonçalves, pela criação da Patrulha Rural.</w:t>
        <w:tab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Arial" w:hAnsi="Arial" w:cstheme="minorHAnsi"/>
          <w:b/>
          <w:sz w:val="24"/>
          <w:szCs w:val="24"/>
        </w:rPr>
        <w:t>Justificativa:</w:t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/>
          <w:sz w:val="24"/>
          <w:szCs w:val="24"/>
        </w:rPr>
      </w:pPr>
      <w:r>
        <w:rPr>
          <w:rFonts w:cs="Arial" w:ascii="Arial" w:hAnsi="Arial"/>
          <w:color w:val="1D2129"/>
          <w:sz w:val="24"/>
          <w:szCs w:val="24"/>
        </w:rPr>
        <w:t xml:space="preserve">        </w:t>
      </w:r>
      <w:r>
        <w:rPr>
          <w:rFonts w:cs="Arial" w:ascii="Arial" w:hAnsi="Arial"/>
          <w:color w:val="1D2129"/>
          <w:sz w:val="24"/>
          <w:szCs w:val="24"/>
        </w:rPr>
        <w:t>A Polícia Militar iniciou policiamento especializado na zona rural dos Municípios de Bicas, Guarará, Maripá de Minas e Pequeri.</w:t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/>
          <w:sz w:val="24"/>
          <w:szCs w:val="24"/>
        </w:rPr>
      </w:pPr>
      <w:r>
        <w:rPr>
          <w:rFonts w:cs="Arial" w:ascii="Arial" w:hAnsi="Arial"/>
          <w:color w:val="1D2129"/>
          <w:sz w:val="24"/>
          <w:szCs w:val="24"/>
        </w:rPr>
        <w:t xml:space="preserve">         </w:t>
      </w:r>
      <w:r>
        <w:rPr>
          <w:rFonts w:cs="Arial" w:ascii="Arial" w:hAnsi="Arial"/>
          <w:color w:val="1D2129"/>
          <w:sz w:val="24"/>
          <w:szCs w:val="24"/>
        </w:rPr>
        <w:t>O objetivo é reduzir a criminalidade e aumentar a segurança nos sítios e fazendas dos Municípios atendidos pelo programa, haja vista as inúmeras ocorrências que vem acontecendo ultimamente.</w:t>
      </w:r>
    </w:p>
    <w:p>
      <w:pPr>
        <w:pStyle w:val="Normal"/>
        <w:shd w:val="clear" w:fill="FFFFFF"/>
        <w:spacing w:before="0" w:after="90"/>
        <w:jc w:val="both"/>
        <w:rPr>
          <w:rFonts w:ascii="Calibri" w:hAnsi="Calibri"/>
          <w:sz w:val="24"/>
          <w:szCs w:val="24"/>
        </w:rPr>
      </w:pPr>
      <w:r>
        <w:rPr>
          <w:rFonts w:cs="Arial" w:ascii="Arial" w:hAnsi="Arial"/>
          <w:color w:val="1D2129"/>
          <w:sz w:val="24"/>
          <w:szCs w:val="24"/>
        </w:rPr>
        <w:t xml:space="preserve">     </w:t>
      </w:r>
      <w:r>
        <w:rPr>
          <w:rFonts w:cs="Arial" w:ascii="Arial" w:hAnsi="Arial"/>
          <w:color w:val="1D2129"/>
          <w:sz w:val="24"/>
          <w:szCs w:val="24"/>
        </w:rPr>
        <w:t>Serão repassados aos proprietários, moradores e trabalhadores das localidades dicas de autoproteção com ações para reduzirem suas vulnerabilidades.</w:t>
      </w:r>
    </w:p>
    <w:p>
      <w:pPr>
        <w:pStyle w:val="Normal"/>
        <w:shd w:val="clear" w:fill="FFFFFF"/>
        <w:tabs>
          <w:tab w:val="left" w:pos="488" w:leader="none"/>
        </w:tabs>
        <w:spacing w:before="90" w:after="90"/>
        <w:jc w:val="both"/>
        <w:rPr>
          <w:rFonts w:ascii="Calibri" w:hAnsi="Calibri"/>
          <w:sz w:val="24"/>
          <w:szCs w:val="24"/>
        </w:rPr>
      </w:pPr>
      <w:r>
        <w:rPr>
          <w:rFonts w:cs="Arial" w:ascii="Arial" w:hAnsi="Arial"/>
          <w:color w:val="1D2129"/>
          <w:sz w:val="24"/>
          <w:szCs w:val="24"/>
        </w:rPr>
        <w:t xml:space="preserve">      </w:t>
      </w:r>
      <w:r>
        <w:rPr>
          <w:rFonts w:cs="Arial" w:ascii="Arial" w:hAnsi="Arial"/>
          <w:color w:val="1D2129"/>
          <w:sz w:val="24"/>
          <w:szCs w:val="24"/>
        </w:rPr>
        <w:t>Nos patrulhamentos rurais, a comunidade terá a oportunidade de sugerir melhorias e repassar informações sobre suspeitos que estiverem circulando pelas vias, além de estreitar os contatos entre a PM e sitiantes.</w:t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/>
          <w:sz w:val="24"/>
          <w:szCs w:val="24"/>
        </w:rPr>
      </w:pPr>
      <w:r>
        <w:rPr>
          <w:rFonts w:cs="Arial" w:ascii="Arial" w:hAnsi="Arial"/>
          <w:color w:val="1D2129"/>
          <w:sz w:val="24"/>
          <w:szCs w:val="24"/>
        </w:rPr>
        <w:t xml:space="preserve">   </w:t>
      </w:r>
      <w:r>
        <w:rPr>
          <w:rFonts w:cs="Arial" w:ascii="Arial" w:hAnsi="Arial"/>
          <w:color w:val="1D2129"/>
          <w:sz w:val="24"/>
          <w:szCs w:val="24"/>
        </w:rPr>
        <w:t>Será realizado cadastramento das propriedades para facilitar atendimento de ocorrências. Este cadastro irá embasar um estudo para possível criação de rede de proteção com ações conjuntas que ampliem a capacidade de prevenção e reação nas localidades.</w:t>
      </w:r>
    </w:p>
    <w:p>
      <w:pPr>
        <w:pStyle w:val="Normal"/>
        <w:jc w:val="both"/>
        <w:rPr>
          <w:rFonts w:ascii="Arial" w:hAnsi="Arial" w:cs="Arial"/>
          <w:color w:val="1D2129"/>
          <w:sz w:val="24"/>
          <w:szCs w:val="24"/>
        </w:rPr>
      </w:pPr>
      <w:r>
        <w:rPr>
          <w:rFonts w:cs="Arial" w:ascii="Arial" w:hAnsi="Arial"/>
          <w:color w:val="1D2129"/>
          <w:sz w:val="24"/>
          <w:szCs w:val="24"/>
        </w:rPr>
      </w:r>
    </w:p>
    <w:p>
      <w:pPr>
        <w:pStyle w:val="Normal"/>
        <w:ind w:left="708"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Em, 02 de maio de 2018.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RAFAEL CÂNDIDO AQUINO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cs="Calibri" w:ascii="Arial" w:hAnsi="Arial" w:cstheme="minorHAnsi"/>
          <w:b w:val="false"/>
          <w:bCs w:val="false"/>
          <w:sz w:val="24"/>
          <w:szCs w:val="24"/>
        </w:rPr>
        <w:t>VEREADOR PROPONENTE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Calibri" w:cstheme="minorHAnsi"/>
          <w:bCs/>
          <w:sz w:val="24"/>
          <w:szCs w:val="24"/>
        </w:rPr>
      </w:pPr>
      <w:r>
        <w:rPr>
          <w:rFonts w:cs="Calibri" w:cstheme="minorHAnsi" w:ascii="Arial" w:hAnsi="Arial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Arial" w:hAnsi="Arial" w:cs="Calibri" w:cstheme="minorHAnsi"/>
          <w:bCs/>
          <w:sz w:val="24"/>
          <w:szCs w:val="24"/>
        </w:rPr>
      </w:pPr>
      <w:r>
        <w:rPr>
          <w:rFonts w:cs="Calibri" w:cstheme="minorHAnsi" w:ascii="Arial" w:hAnsi="Arial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LibreOffice/5.4.5.1$Windows_X86_64 LibreOffice_project/79c9829dd5d8054ec39a82dc51cd9eff340dbee8</Application>
  <Pages>1</Pages>
  <Words>203</Words>
  <Characters>1210</Characters>
  <CharactersWithSpaces>1429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2017-04-10T20:19:00Z</dcterms:created>
  <dc:creator>admin2</dc:creator>
  <dc:description/>
  <dc:language>pt-BR</dc:language>
  <cp:lastModifiedBy/>
  <cp:lastPrinted>2018-05-02T18:35:44Z</cp:lastPrinted>
  <dcterms:modified xsi:type="dcterms:W3CDTF">2018-05-02T19:00:50Z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