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INDICAÇÃO Nº. </w:t>
      </w:r>
      <w:r>
        <w:rPr>
          <w:rFonts w:ascii="Calibri" w:hAnsi="Calibri" w:asciiTheme="minorHAnsi" w:hAnsiTheme="minorHAnsi"/>
          <w:b/>
          <w:sz w:val="28"/>
          <w:szCs w:val="28"/>
        </w:rPr>
        <w:t>102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Tiago Henrique Queiroz de Souza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Vice-Presidente,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cs="Calibri" w:ascii="Calibri" w:hAnsi="Calibri" w:asciiTheme="minorHAnsi" w:hAnsiTheme="minorHAnsi"/>
          <w:sz w:val="28"/>
          <w:szCs w:val="28"/>
        </w:rPr>
        <w:t>Que a Secretaria de Obras sinalize o trecho da Avenida Barão de Catas Altas compreendido entre a Rua Dr. Sebastião Campos e Rua Aquiles de Paula como estacionamento permitido por 30 minutos com pisca-alerta ligado (estacionamento rotativo).</w:t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cs="Calibri" w:ascii="Calibri" w:hAnsi="Calibri" w:asciiTheme="minorHAnsi" w:hAnsiTheme="minorHAnsi"/>
          <w:sz w:val="28"/>
          <w:szCs w:val="28"/>
        </w:rPr>
        <w:t>JUSTIFICATIVA</w:t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cs="Calibri" w:ascii="Calibri" w:hAnsi="Calibri" w:asciiTheme="minorHAnsi" w:hAnsiTheme="minorHAnsi"/>
          <w:sz w:val="28"/>
          <w:szCs w:val="28"/>
        </w:rPr>
        <w:t xml:space="preserve">Faço esta indicação em atenção aos pedidos dos comerciantes daquela área </w:t>
      </w:r>
      <w:r>
        <w:rPr>
          <w:rFonts w:cs="Calibri" w:ascii="Calibri" w:hAnsi="Calibri" w:asciiTheme="minorHAnsi" w:hAnsiTheme="minorHAnsi"/>
          <w:sz w:val="28"/>
          <w:szCs w:val="28"/>
        </w:rPr>
        <w:t>e como reforço á indicação 230/2017.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pares,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Em, </w:t>
      </w:r>
      <w:r>
        <w:rPr>
          <w:rFonts w:ascii="Calibri" w:hAnsi="Calibri" w:asciiTheme="minorHAnsi" w:hAnsiTheme="minorHAnsi"/>
          <w:sz w:val="28"/>
          <w:szCs w:val="28"/>
        </w:rPr>
        <w:t>14</w:t>
      </w:r>
      <w:r>
        <w:rPr>
          <w:rFonts w:ascii="Calibri" w:hAnsi="Calibri" w:asciiTheme="minorHAnsi" w:hAnsiTheme="minorHAnsi"/>
          <w:sz w:val="28"/>
          <w:szCs w:val="28"/>
        </w:rPr>
        <w:t xml:space="preserve"> de </w:t>
      </w:r>
      <w:r>
        <w:rPr>
          <w:rFonts w:ascii="Calibri" w:hAnsi="Calibri" w:asciiTheme="minorHAnsi" w:hAnsiTheme="minorHAnsi"/>
          <w:sz w:val="28"/>
          <w:szCs w:val="28"/>
        </w:rPr>
        <w:t>maio</w:t>
      </w:r>
      <w:r>
        <w:rPr>
          <w:rFonts w:ascii="Calibri" w:hAnsi="Calibri" w:asciiTheme="minorHAnsi" w:hAnsiTheme="minorHAnsi"/>
          <w:sz w:val="28"/>
          <w:szCs w:val="28"/>
        </w:rPr>
        <w:t xml:space="preserve">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Tiago Henrique Queiroz de Souza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LibreOffice/5.4.5.1$Windows_X86_64 LibreOffice_project/79c9829dd5d8054ec39a82dc51cd9eff340dbee8</Application>
  <Pages>1</Pages>
  <Words>101</Words>
  <Characters>578</Characters>
  <CharactersWithSpaces>670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2018-04-16T17:41:00Z</cp:lastPrinted>
  <dcterms:modified xsi:type="dcterms:W3CDTF">2018-05-14T18:12:17Z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