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9</w:t>
      </w:r>
      <w:r>
        <w:rPr>
          <w:rFonts w:ascii="Calibri" w:hAnsi="Calibri" w:asciiTheme="minorHAnsi" w:hAnsiTheme="minorHAnsi"/>
          <w:b/>
          <w:sz w:val="28"/>
          <w:szCs w:val="28"/>
        </w:rPr>
        <w:t>7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Vereador Diego Bordonal Gonze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</w:r>
      <w:r>
        <w:rPr>
          <w:rFonts w:cs="Calibri" w:ascii="Calibri" w:hAnsi="Calibri" w:asciiTheme="minorHAnsi" w:hAnsiTheme="minorHAnsi"/>
          <w:sz w:val="28"/>
          <w:szCs w:val="28"/>
        </w:rPr>
        <w:t xml:space="preserve">Que seja </w:t>
      </w:r>
      <w:r>
        <w:rPr>
          <w:rFonts w:cs="Calibri" w:ascii="Calibri" w:hAnsi="Calibri" w:asciiTheme="minorHAnsi" w:hAnsiTheme="minorHAnsi"/>
          <w:sz w:val="28"/>
          <w:szCs w:val="28"/>
        </w:rPr>
        <w:t>regularizada a sinalização da rotatória à Rua Coronel Souza.</w:t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</w:r>
      <w:r>
        <w:rPr>
          <w:rFonts w:ascii="Calibri" w:hAnsi="Calibri" w:asciiTheme="minorHAnsi" w:hAnsiTheme="minorHAnsi"/>
          <w:sz w:val="28"/>
          <w:szCs w:val="28"/>
        </w:rPr>
        <w:t>Faço este pedido por reclamação dos motoristas quanto à sinalização do local.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8"/>
          <w:szCs w:val="28"/>
        </w:rPr>
      </w:pPr>
      <w:r>
        <w:rPr/>
      </w:r>
    </w:p>
    <w:p>
      <w:pPr>
        <w:pStyle w:val="Normal"/>
        <w:rPr/>
      </w:pPr>
      <w:r>
        <w:rPr>
          <w:rFonts w:ascii="Calibri" w:hAnsi="Calibri" w:asciiTheme="minorHAnsi" w:hAnsiTheme="minorHAnsi"/>
          <w:sz w:val="28"/>
          <w:szCs w:val="28"/>
        </w:rPr>
        <w:t>Em, 07 de maio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28"/>
          <w:szCs w:val="28"/>
        </w:rPr>
        <w:t>Diego Bordonal Gonze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LibreOffice/5.4.5.1$Windows_X86_64 LibreOffice_project/79c9829dd5d8054ec39a82dc51cd9eff340dbee8</Application>
  <Pages>1</Pages>
  <Words>60</Words>
  <Characters>357</Characters>
  <CharactersWithSpaces>409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2018-03-26T16:24:21Z</cp:lastPrinted>
  <dcterms:modified xsi:type="dcterms:W3CDTF">2018-05-07T18:01:33Z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