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  <w:bookmarkStart w:id="0" w:name="_GoBack"/>
      <w:bookmarkEnd w:id="0"/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PROJETO DE LEI Nº _________/201</w:t>
      </w:r>
      <w:r w:rsidR="003159E5">
        <w:rPr>
          <w:b/>
        </w:rPr>
        <w:t>6</w:t>
      </w:r>
      <w:r w:rsidRPr="0058798D">
        <w:rPr>
          <w:b/>
        </w:rPr>
        <w:t>.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__________/201</w:t>
      </w:r>
      <w:r w:rsidR="003159E5">
        <w:rPr>
          <w:b/>
        </w:rPr>
        <w:t>6</w:t>
      </w:r>
      <w:r w:rsidRPr="0058798D">
        <w:rPr>
          <w:b/>
        </w:rPr>
        <w:t>.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3159E5">
        <w:rPr>
          <w:b/>
          <w:i/>
        </w:rPr>
        <w:t>32</w:t>
      </w:r>
      <w:r w:rsidR="000B06BF">
        <w:rPr>
          <w:b/>
          <w:i/>
        </w:rPr>
        <w:t>.000,00</w:t>
      </w:r>
      <w:r w:rsidRPr="0058798D">
        <w:rPr>
          <w:b/>
          <w:i/>
        </w:rPr>
        <w:t>e dá outras providências.</w:t>
      </w:r>
    </w:p>
    <w:p w:rsidR="00D721BC" w:rsidRPr="0058798D" w:rsidRDefault="00D721BC" w:rsidP="00D721BC">
      <w:pPr>
        <w:rPr>
          <w:b/>
          <w:i/>
        </w:rPr>
      </w:pPr>
    </w:p>
    <w:p w:rsidR="00D721BC" w:rsidRDefault="00D721BC" w:rsidP="00D721BC"/>
    <w:p w:rsidR="00A44671" w:rsidRDefault="00A44671" w:rsidP="00D721BC"/>
    <w:p w:rsidR="00D721BC" w:rsidRDefault="00D721BC" w:rsidP="00D721BC">
      <w:pPr>
        <w:ind w:firstLine="2127"/>
        <w:jc w:val="both"/>
      </w:pPr>
      <w:r>
        <w:t>A Câmara Municipal de Bicas aprova, e eu, Prefeito Municipal, sanciono a seguinte Lei:</w:t>
      </w:r>
    </w:p>
    <w:p w:rsidR="00851073" w:rsidRDefault="00851073" w:rsidP="00D721BC">
      <w:pPr>
        <w:jc w:val="both"/>
      </w:pPr>
    </w:p>
    <w:p w:rsidR="00D721BC" w:rsidRDefault="00D721BC" w:rsidP="003F1C50">
      <w:pPr>
        <w:ind w:firstLine="708"/>
        <w:jc w:val="both"/>
      </w:pPr>
      <w:r w:rsidRPr="0058798D">
        <w:rPr>
          <w:b/>
        </w:rPr>
        <w:t>Art. 1º</w:t>
      </w:r>
      <w:r>
        <w:t xml:space="preserve"> Fica o Chefe do Poder Executivo autorizado a abrir crédito adicional especial ao orçamento do exercício financeiro de 201</w:t>
      </w:r>
      <w:r w:rsidR="003159E5">
        <w:t>6</w:t>
      </w:r>
      <w:r>
        <w:t xml:space="preserve">, no valor de </w:t>
      </w:r>
      <w:proofErr w:type="gramStart"/>
      <w:r>
        <w:t xml:space="preserve">R$ </w:t>
      </w:r>
      <w:r w:rsidR="003159E5">
        <w:t>32</w:t>
      </w:r>
      <w:r w:rsidR="000B06BF">
        <w:t>.000,00</w:t>
      </w:r>
      <w:r>
        <w:t xml:space="preserve"> (</w:t>
      </w:r>
      <w:r w:rsidR="003159E5">
        <w:t xml:space="preserve">Trinta e </w:t>
      </w:r>
      <w:proofErr w:type="spellStart"/>
      <w:r w:rsidR="003159E5">
        <w:t>dois</w:t>
      </w:r>
      <w:r>
        <w:t>mil</w:t>
      </w:r>
      <w:proofErr w:type="spellEnd"/>
      <w:r>
        <w:t xml:space="preserve"> </w:t>
      </w:r>
      <w:r w:rsidR="00410992">
        <w:t>Reais</w:t>
      </w:r>
      <w:r>
        <w:t>), destinado</w:t>
      </w:r>
      <w:proofErr w:type="gramEnd"/>
      <w:r>
        <w:t xml:space="preserve"> a atender as despesas abaixo relacionadas, em conformidade com o seguinte detalhamento:</w:t>
      </w:r>
    </w:p>
    <w:p w:rsidR="00851073" w:rsidRDefault="00851073" w:rsidP="00851073"/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bookmarkStart w:id="1" w:name="1"/>
      <w:bookmarkEnd w:id="1"/>
      <w:proofErr w:type="spellStart"/>
      <w:r w:rsidRPr="003159E5">
        <w:rPr>
          <w:rFonts w:eastAsia="ArialMT"/>
          <w:sz w:val="22"/>
          <w:szCs w:val="22"/>
          <w:lang w:eastAsia="en-US"/>
        </w:rPr>
        <w:t>Orgão</w:t>
      </w:r>
      <w:proofErr w:type="spellEnd"/>
      <w:r w:rsidRPr="003159E5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Unidade 08 - SEC. MEIO AMBIENTE E DESENV. SUSTENTÁVEL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Sub-Unidade 00 - Sec. Meio Ambiente e </w:t>
      </w:r>
      <w:proofErr w:type="spellStart"/>
      <w:r w:rsidRPr="003159E5">
        <w:rPr>
          <w:rFonts w:eastAsia="ArialMT"/>
          <w:sz w:val="22"/>
          <w:szCs w:val="22"/>
          <w:lang w:eastAsia="en-US"/>
        </w:rPr>
        <w:t>Desenv</w:t>
      </w:r>
      <w:proofErr w:type="spellEnd"/>
      <w:r w:rsidRPr="003159E5">
        <w:rPr>
          <w:rFonts w:eastAsia="ArialMT"/>
          <w:sz w:val="22"/>
          <w:szCs w:val="22"/>
          <w:lang w:eastAsia="en-US"/>
        </w:rPr>
        <w:t>. Sustentável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17 - SANEAMENTO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3159E5">
        <w:rPr>
          <w:rFonts w:eastAsia="ArialMT"/>
          <w:sz w:val="22"/>
          <w:szCs w:val="22"/>
          <w:lang w:eastAsia="en-US"/>
        </w:rPr>
        <w:t>17.512 - SANEAMENTO</w:t>
      </w:r>
      <w:proofErr w:type="gramEnd"/>
      <w:r w:rsidRPr="003159E5">
        <w:rPr>
          <w:rFonts w:eastAsia="ArialMT"/>
          <w:sz w:val="22"/>
          <w:szCs w:val="22"/>
          <w:lang w:eastAsia="en-US"/>
        </w:rPr>
        <w:t xml:space="preserve"> BÁSICO URBANO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17.512.023 - SANEAMENTO BÁSICO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17.512.023.1.0210 - INFRAESTRUTURA PARA DISTRIBUIÇÃO DE ÁGUA POTÁVEL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4.4.90.51.00 - OBRAS E INSTALAÇÕES - - - - - </w:t>
      </w:r>
      <w:r>
        <w:rPr>
          <w:rFonts w:eastAsia="ArialMT"/>
          <w:sz w:val="22"/>
          <w:szCs w:val="22"/>
          <w:lang w:eastAsia="en-US"/>
        </w:rPr>
        <w:t xml:space="preserve">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R$ 32.000,00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Sub-Unidade 00 -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 xml:space="preserve">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R$ 32.000,00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Unidade 08 -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R$ 32.000,00</w:t>
      </w:r>
    </w:p>
    <w:p w:rsidR="0045313D" w:rsidRPr="003159E5" w:rsidRDefault="003159E5" w:rsidP="003159E5">
      <w:pPr>
        <w:rPr>
          <w:sz w:val="22"/>
          <w:szCs w:val="22"/>
        </w:rPr>
      </w:pPr>
      <w:r w:rsidRPr="003159E5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3159E5">
        <w:rPr>
          <w:rFonts w:eastAsia="ArialMT"/>
          <w:b/>
          <w:bCs/>
          <w:sz w:val="22"/>
          <w:szCs w:val="22"/>
          <w:lang w:eastAsia="en-US"/>
        </w:rPr>
        <w:t>R$ 32.000,00</w:t>
      </w:r>
    </w:p>
    <w:p w:rsidR="000B06BF" w:rsidRPr="003159E5" w:rsidRDefault="000B06BF" w:rsidP="0045313D">
      <w:pPr>
        <w:rPr>
          <w:sz w:val="22"/>
          <w:szCs w:val="22"/>
        </w:rPr>
      </w:pPr>
    </w:p>
    <w:p w:rsidR="000B06BF" w:rsidRDefault="000B06BF" w:rsidP="000B06BF">
      <w:pPr>
        <w:autoSpaceDE w:val="0"/>
        <w:autoSpaceDN w:val="0"/>
        <w:adjustRightInd w:val="0"/>
        <w:ind w:firstLine="708"/>
        <w:rPr>
          <w:rFonts w:eastAsia="ArialMT"/>
          <w:lang w:eastAsia="en-US"/>
        </w:rPr>
      </w:pPr>
      <w:r w:rsidRPr="00410992">
        <w:rPr>
          <w:rFonts w:eastAsia="ArialMT"/>
          <w:b/>
          <w:lang w:eastAsia="en-US"/>
        </w:rPr>
        <w:t>Art. 2</w:t>
      </w:r>
      <w:r>
        <w:rPr>
          <w:rFonts w:eastAsia="ArialMT"/>
          <w:lang w:eastAsia="en-US"/>
        </w:rPr>
        <w:t>º</w:t>
      </w:r>
      <w:r w:rsidRPr="00410992">
        <w:rPr>
          <w:rFonts w:eastAsia="ArialMT"/>
          <w:lang w:eastAsia="en-US"/>
        </w:rPr>
        <w:t xml:space="preserve"> - Para atender o que prescreve o artigo anterior, será utilizado como fonte de recurso: Anulação De Dotações do Orçamento </w:t>
      </w:r>
      <w:proofErr w:type="spellStart"/>
      <w:proofErr w:type="gramStart"/>
      <w:r w:rsidRPr="00410992">
        <w:rPr>
          <w:rFonts w:eastAsia="ArialMT"/>
          <w:lang w:eastAsia="en-US"/>
        </w:rPr>
        <w:t>doMunícipio</w:t>
      </w:r>
      <w:proofErr w:type="spellEnd"/>
      <w:proofErr w:type="gramEnd"/>
      <w:r w:rsidRPr="00410992">
        <w:rPr>
          <w:rFonts w:eastAsia="ArialMT"/>
          <w:lang w:eastAsia="en-US"/>
        </w:rPr>
        <w:t xml:space="preserve"> na forma do par</w:t>
      </w:r>
      <w:r w:rsidR="0004581E">
        <w:rPr>
          <w:rFonts w:eastAsia="ArialMT"/>
          <w:lang w:eastAsia="en-US"/>
        </w:rPr>
        <w:t>á</w:t>
      </w:r>
      <w:r w:rsidRPr="00410992">
        <w:rPr>
          <w:rFonts w:eastAsia="ArialMT"/>
          <w:lang w:eastAsia="en-US"/>
        </w:rPr>
        <w:t>grafo 1°, inciso I a IV do artigo 43 da Lei Federal 4.320.</w:t>
      </w:r>
    </w:p>
    <w:p w:rsidR="000B06BF" w:rsidRDefault="000B06BF" w:rsidP="0045313D">
      <w:pPr>
        <w:rPr>
          <w:sz w:val="20"/>
          <w:szCs w:val="20"/>
        </w:rPr>
      </w:pPr>
    </w:p>
    <w:p w:rsidR="000B06BF" w:rsidRDefault="000B06BF" w:rsidP="0045313D">
      <w:pPr>
        <w:rPr>
          <w:sz w:val="20"/>
          <w:szCs w:val="20"/>
        </w:rPr>
      </w:pP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3159E5">
        <w:rPr>
          <w:rFonts w:eastAsia="ArialMT"/>
          <w:sz w:val="22"/>
          <w:szCs w:val="22"/>
          <w:lang w:eastAsia="en-US"/>
        </w:rPr>
        <w:t>Orgão</w:t>
      </w:r>
      <w:proofErr w:type="spellEnd"/>
      <w:r w:rsidRPr="003159E5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Unidade 05 - SECRETARIA DE OBRAS E SERVIÇOS PÚBLICOS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Sub-Unidade 00 - Secretaria de Obras e Serviços Públicos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15 - URBANISMO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3159E5">
        <w:rPr>
          <w:rFonts w:eastAsia="ArialMT"/>
          <w:sz w:val="22"/>
          <w:szCs w:val="22"/>
          <w:lang w:eastAsia="en-US"/>
        </w:rPr>
        <w:t>15.122 - ADMINISTRAÇÃO</w:t>
      </w:r>
      <w:proofErr w:type="gramEnd"/>
      <w:r w:rsidRPr="003159E5">
        <w:rPr>
          <w:rFonts w:eastAsia="ArialMT"/>
          <w:sz w:val="22"/>
          <w:szCs w:val="22"/>
          <w:lang w:eastAsia="en-US"/>
        </w:rPr>
        <w:t xml:space="preserve"> GERAL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15.122.019 - GESTÃO ADMINISTRATIVA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15.122.019.1.0056 - AMPLIAÇÃO E </w:t>
      </w:r>
      <w:proofErr w:type="gramStart"/>
      <w:r w:rsidRPr="003159E5">
        <w:rPr>
          <w:rFonts w:eastAsia="ArialMT"/>
          <w:sz w:val="22"/>
          <w:szCs w:val="22"/>
          <w:lang w:eastAsia="en-US"/>
        </w:rPr>
        <w:t>REFORMA COMPLEXO</w:t>
      </w:r>
      <w:proofErr w:type="gramEnd"/>
      <w:r w:rsidRPr="003159E5">
        <w:rPr>
          <w:rFonts w:eastAsia="ArialMT"/>
          <w:sz w:val="22"/>
          <w:szCs w:val="22"/>
          <w:lang w:eastAsia="en-US"/>
        </w:rPr>
        <w:t xml:space="preserve"> SEC. MUN. DE OBRAS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4.4.90.51.00 - OBRAS E INSTALAÇÕES - - - - - </w:t>
      </w:r>
      <w:r>
        <w:rPr>
          <w:rFonts w:eastAsia="ArialMT"/>
          <w:sz w:val="22"/>
          <w:szCs w:val="22"/>
          <w:lang w:eastAsia="en-US"/>
        </w:rPr>
        <w:t xml:space="preserve">- - - - - - - </w:t>
      </w:r>
      <w:r w:rsidR="00705F03">
        <w:rPr>
          <w:rFonts w:eastAsia="ArialMT"/>
          <w:sz w:val="22"/>
          <w:szCs w:val="22"/>
          <w:lang w:eastAsia="en-US"/>
        </w:rPr>
        <w:t xml:space="preserve">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R$ 17.500,00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Sub-Unidade 00 - - - - - - - - - - - - - - 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 xml:space="preserve">- - - - - - - - - - 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R$ 17.500,00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Unidade 05 - - - - - - - - - - - - - - 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>- - - - - - - - - - - - - -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R$ 17.500,00</w:t>
      </w: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Unidade 08 - SEC. MEIO AMBIENTE E DESENV. SUSTENTÁVEL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Sub-Unidade 00 - Sec. Meio Ambiente e </w:t>
      </w:r>
      <w:proofErr w:type="spellStart"/>
      <w:r w:rsidRPr="003159E5">
        <w:rPr>
          <w:rFonts w:eastAsia="ArialMT"/>
          <w:sz w:val="22"/>
          <w:szCs w:val="22"/>
          <w:lang w:eastAsia="en-US"/>
        </w:rPr>
        <w:t>Desenv</w:t>
      </w:r>
      <w:proofErr w:type="spellEnd"/>
      <w:r w:rsidRPr="003159E5">
        <w:rPr>
          <w:rFonts w:eastAsia="ArialMT"/>
          <w:sz w:val="22"/>
          <w:szCs w:val="22"/>
          <w:lang w:eastAsia="en-US"/>
        </w:rPr>
        <w:t>. Sustentável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3159E5">
        <w:rPr>
          <w:rFonts w:eastAsia="ArialMT"/>
          <w:sz w:val="22"/>
          <w:szCs w:val="22"/>
          <w:lang w:eastAsia="en-US"/>
        </w:rPr>
        <w:t>18 - GESTÃO</w:t>
      </w:r>
      <w:proofErr w:type="gramEnd"/>
      <w:r w:rsidRPr="003159E5">
        <w:rPr>
          <w:rFonts w:eastAsia="ArialMT"/>
          <w:sz w:val="22"/>
          <w:szCs w:val="22"/>
          <w:lang w:eastAsia="en-US"/>
        </w:rPr>
        <w:t xml:space="preserve"> AMBIENTAL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18.541 - PRESERVAÇÃO E CONSERVAÇÃO AMBIENTAL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18.541.015 - NATUREZA VIVA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18.541.015.1.0028 - RESTAURAÇÃO ÁREAS DE PRESERVAÇÃO PERMANENTE (APPS)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4.4.90.51.00 - OBRAS E INSTALAÇÕES - - - - - </w:t>
      </w:r>
      <w:r w:rsidR="00705F03">
        <w:rPr>
          <w:rFonts w:eastAsia="ArialMT"/>
          <w:sz w:val="22"/>
          <w:szCs w:val="22"/>
          <w:lang w:eastAsia="en-US"/>
        </w:rPr>
        <w:t>- - - - - - - - - - - - - - - - - - - - - - - - - - - - - - -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R$ 4.500,00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Sub-Unidade 00 - - - - - - - - - - - - - - 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>- - - - - - - - - -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R$ 4.500,00</w:t>
      </w:r>
    </w:p>
    <w:p w:rsid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Unidade 08 - - - - - - - - - - - - - - 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>- - - - - - - - - - - - - -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R$ 4.500,00</w:t>
      </w:r>
    </w:p>
    <w:p w:rsidR="00705F03" w:rsidRPr="003159E5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18.541.023 - SANEAMENTO BÁSICO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>18.541.023.1.0029 - CONSTRUÇÃO DE FOSSAS EM BAIRROS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4.4.90.51.00 - OBRAS E INSTALAÇÕES - - - - - </w:t>
      </w:r>
      <w:r w:rsidR="00705F03">
        <w:rPr>
          <w:rFonts w:eastAsia="ArialMT"/>
          <w:sz w:val="22"/>
          <w:szCs w:val="22"/>
          <w:lang w:eastAsia="en-US"/>
        </w:rPr>
        <w:t xml:space="preserve">- - - - - - - 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R$ 10.000,00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Sub-Unidade 00 - - - - - - - - - - 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 xml:space="preserve">- - - - - - - - - - - - - - 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R$ 14.500,00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3159E5">
        <w:rPr>
          <w:rFonts w:eastAsia="ArialMT"/>
          <w:sz w:val="22"/>
          <w:szCs w:val="22"/>
          <w:lang w:eastAsia="en-US"/>
        </w:rPr>
        <w:t xml:space="preserve">Total da Unidade 08 - - - - - - - - - - - - - - - - - - - - - - - - - - - - - - - - - - - - - - </w:t>
      </w:r>
      <w:r w:rsidR="00705F03">
        <w:rPr>
          <w:rFonts w:eastAsia="ArialMT"/>
          <w:sz w:val="22"/>
          <w:szCs w:val="22"/>
          <w:lang w:eastAsia="en-US"/>
        </w:rPr>
        <w:t>- - - - - - - - - - - - - -</w:t>
      </w:r>
      <w:r w:rsidR="00705F03">
        <w:rPr>
          <w:rFonts w:eastAsia="ArialMT"/>
          <w:sz w:val="22"/>
          <w:szCs w:val="22"/>
          <w:lang w:eastAsia="en-US"/>
        </w:rPr>
        <w:tab/>
      </w:r>
      <w:r w:rsidRPr="003159E5">
        <w:rPr>
          <w:rFonts w:eastAsia="ArialMT"/>
          <w:sz w:val="22"/>
          <w:szCs w:val="22"/>
          <w:lang w:eastAsia="en-US"/>
        </w:rPr>
        <w:t>R$ 14.500,00</w:t>
      </w:r>
    </w:p>
    <w:p w:rsidR="003159E5" w:rsidRPr="003159E5" w:rsidRDefault="003159E5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3159E5" w:rsidRPr="003159E5" w:rsidRDefault="003159E5" w:rsidP="003159E5">
      <w:pPr>
        <w:rPr>
          <w:sz w:val="22"/>
          <w:szCs w:val="22"/>
        </w:rPr>
      </w:pPr>
      <w:r w:rsidRPr="003159E5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 w:rsidR="0057519E"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 w:rsidR="0057519E">
        <w:rPr>
          <w:rFonts w:eastAsia="ArialMT"/>
          <w:b/>
          <w:bCs/>
          <w:sz w:val="22"/>
          <w:szCs w:val="22"/>
          <w:lang w:eastAsia="en-US"/>
        </w:rPr>
        <w:tab/>
      </w:r>
      <w:r w:rsidRPr="003159E5">
        <w:rPr>
          <w:rFonts w:eastAsia="ArialMT"/>
          <w:b/>
          <w:bCs/>
          <w:sz w:val="22"/>
          <w:szCs w:val="22"/>
          <w:lang w:eastAsia="en-US"/>
        </w:rPr>
        <w:t>R$ 32.000,00</w:t>
      </w:r>
    </w:p>
    <w:p w:rsidR="0057519E" w:rsidRDefault="0057519E" w:rsidP="00410992">
      <w:pPr>
        <w:pStyle w:val="Corpodetexto3"/>
        <w:ind w:firstLine="708"/>
        <w:rPr>
          <w:b/>
          <w:sz w:val="24"/>
          <w:szCs w:val="24"/>
        </w:rPr>
      </w:pPr>
    </w:p>
    <w:p w:rsidR="00D97647" w:rsidRDefault="00D97647" w:rsidP="00D97647">
      <w:pPr>
        <w:pStyle w:val="Corpodetexto2"/>
        <w:spacing w:after="100" w:afterAutospacing="1" w:line="240" w:lineRule="auto"/>
        <w:ind w:firstLine="708"/>
        <w:jc w:val="both"/>
      </w:pPr>
      <w:r w:rsidRPr="0058798D">
        <w:rPr>
          <w:b/>
        </w:rPr>
        <w:t xml:space="preserve">Art. </w:t>
      </w:r>
      <w:r>
        <w:rPr>
          <w:b/>
        </w:rPr>
        <w:t>3</w:t>
      </w:r>
      <w:r w:rsidRPr="0058798D">
        <w:rPr>
          <w:b/>
        </w:rPr>
        <w:t>º</w:t>
      </w:r>
      <w:proofErr w:type="gramStart"/>
      <w:r>
        <w:t xml:space="preserve">  </w:t>
      </w:r>
      <w:proofErr w:type="gramEnd"/>
      <w:r>
        <w:t xml:space="preserve">Fica incluída nos anexos da Lei nº 1659, de 20 de Dezembro de 2013, que dispõe sobre o Plano Plurianual de Investimentos 2014/2017 e da Lei nº 1730 </w:t>
      </w:r>
      <w:r w:rsidRPr="00AC63E3">
        <w:t>, de 0</w:t>
      </w:r>
      <w:r>
        <w:t>7</w:t>
      </w:r>
      <w:r w:rsidRPr="00AC63E3">
        <w:t xml:space="preserve"> de Julho de 201</w:t>
      </w:r>
      <w:r>
        <w:t>5, que dispõe sobre as Diretrizes Orçamentárias do presente exercício, a ação criada no art. 1º desta lei.</w:t>
      </w:r>
    </w:p>
    <w:p w:rsidR="00D97647" w:rsidRDefault="00D97647" w:rsidP="00D97647">
      <w:pPr>
        <w:pStyle w:val="Corpodetexto2"/>
        <w:spacing w:after="100" w:afterAutospacing="1" w:line="240" w:lineRule="auto"/>
        <w:jc w:val="both"/>
      </w:pPr>
      <w:r>
        <w:t xml:space="preserve">Programa: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5953"/>
        <w:gridCol w:w="1701"/>
        <w:gridCol w:w="1560"/>
      </w:tblGrid>
      <w:tr w:rsidR="00D97647" w:rsidTr="00D97647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Ação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Produto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 xml:space="preserve">Unidade </w:t>
            </w:r>
          </w:p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Medida</w:t>
            </w:r>
          </w:p>
        </w:tc>
      </w:tr>
      <w:tr w:rsidR="00D97647" w:rsidTr="00D97647">
        <w:trPr>
          <w:trHeight w:val="46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D97647" w:rsidP="00D97647">
            <w:pPr>
              <w:pStyle w:val="Corpodetexto2"/>
              <w:ind w:right="57"/>
              <w:jc w:val="center"/>
            </w:pPr>
            <w:r>
              <w:t>210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Pr="00D97647" w:rsidRDefault="00D97647" w:rsidP="00277476">
            <w:pPr>
              <w:pStyle w:val="Corpodetexto2"/>
              <w:ind w:right="57"/>
              <w:rPr>
                <w:sz w:val="20"/>
                <w:szCs w:val="20"/>
              </w:rPr>
            </w:pPr>
            <w:r w:rsidRPr="00D97647">
              <w:rPr>
                <w:rFonts w:eastAsia="ArialMT"/>
                <w:sz w:val="20"/>
                <w:szCs w:val="20"/>
                <w:lang w:eastAsia="en-US"/>
              </w:rPr>
              <w:t>INFRAESTRUTURA PARA DISTRIBUIÇÃO DE ÁGUA POTÁVEL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Ação </w:t>
            </w:r>
            <w:proofErr w:type="gramStart"/>
            <w:r>
              <w:rPr>
                <w:rFonts w:cs="Calibri"/>
              </w:rPr>
              <w:t>Implementada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  <w:r>
              <w:rPr>
                <w:rFonts w:cs="Calibri"/>
              </w:rPr>
              <w:t>Ação</w:t>
            </w:r>
          </w:p>
        </w:tc>
      </w:tr>
    </w:tbl>
    <w:p w:rsidR="00D97647" w:rsidRDefault="00D97647" w:rsidP="00D97647">
      <w:pPr>
        <w:pStyle w:val="Corpodetexto3"/>
      </w:pPr>
      <w:r>
        <w:tab/>
      </w:r>
      <w:r>
        <w:tab/>
      </w:r>
      <w:r>
        <w:tab/>
      </w:r>
    </w:p>
    <w:p w:rsidR="0057519E" w:rsidRDefault="0057519E" w:rsidP="00410992">
      <w:pPr>
        <w:pStyle w:val="Corpodetexto3"/>
        <w:ind w:firstLine="708"/>
        <w:rPr>
          <w:b/>
          <w:sz w:val="24"/>
          <w:szCs w:val="24"/>
        </w:rPr>
      </w:pPr>
    </w:p>
    <w:p w:rsidR="00D721BC" w:rsidRDefault="00D721BC" w:rsidP="00410992">
      <w:pPr>
        <w:pStyle w:val="Corpodetexto3"/>
        <w:ind w:firstLine="708"/>
        <w:rPr>
          <w:sz w:val="24"/>
          <w:szCs w:val="24"/>
        </w:rPr>
      </w:pPr>
      <w:r w:rsidRPr="00410992">
        <w:rPr>
          <w:b/>
          <w:sz w:val="24"/>
          <w:szCs w:val="24"/>
        </w:rPr>
        <w:t xml:space="preserve">Art. </w:t>
      </w:r>
      <w:proofErr w:type="spellStart"/>
      <w:r w:rsidR="00D97647">
        <w:rPr>
          <w:b/>
          <w:sz w:val="24"/>
          <w:szCs w:val="24"/>
        </w:rPr>
        <w:t>4</w:t>
      </w:r>
      <w:r w:rsidRPr="00410992">
        <w:rPr>
          <w:b/>
          <w:sz w:val="24"/>
          <w:szCs w:val="24"/>
        </w:rPr>
        <w:t>º</w:t>
      </w:r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Lei entra em vigor na data de sua publicação.</w:t>
      </w:r>
    </w:p>
    <w:p w:rsidR="00D721BC" w:rsidRDefault="00D721BC" w:rsidP="00D721BC">
      <w:pPr>
        <w:pStyle w:val="Corpodetexto3"/>
        <w:ind w:left="2124"/>
      </w:pPr>
    </w:p>
    <w:p w:rsidR="00D721BC" w:rsidRDefault="00D721BC" w:rsidP="00D721BC">
      <w:pPr>
        <w:pStyle w:val="Corpodetexto3"/>
        <w:ind w:left="2124"/>
      </w:pP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2016.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ind w:left="1416" w:firstLine="708"/>
        <w:jc w:val="both"/>
      </w:pPr>
      <w:r>
        <w:t xml:space="preserve">             ___________________________</w:t>
      </w:r>
    </w:p>
    <w:p w:rsidR="00D721BC" w:rsidRDefault="00D721BC" w:rsidP="00D721BC">
      <w:pPr>
        <w:jc w:val="both"/>
      </w:pPr>
      <w:r>
        <w:tab/>
      </w:r>
      <w:r>
        <w:tab/>
      </w:r>
      <w:r>
        <w:tab/>
      </w:r>
      <w:r>
        <w:tab/>
        <w:t>Geraldo Magela Longo dos Santos</w:t>
      </w:r>
    </w:p>
    <w:p w:rsidR="00D721BC" w:rsidRDefault="00D721BC" w:rsidP="00D721BC">
      <w:pPr>
        <w:ind w:left="2832" w:firstLine="708"/>
        <w:jc w:val="both"/>
      </w:pPr>
      <w:r>
        <w:t>Prefeito Municipal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031C35" w:rsidRDefault="00031C35"/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0D" w:rsidRDefault="009F4C0D" w:rsidP="00D721BC">
      <w:r>
        <w:separator/>
      </w:r>
    </w:p>
  </w:endnote>
  <w:endnote w:type="continuationSeparator" w:id="1">
    <w:p w:rsidR="009F4C0D" w:rsidRDefault="009F4C0D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0D" w:rsidRDefault="009F4C0D" w:rsidP="00D721BC">
      <w:r>
        <w:separator/>
      </w:r>
    </w:p>
  </w:footnote>
  <w:footnote w:type="continuationSeparator" w:id="1">
    <w:p w:rsidR="009F4C0D" w:rsidRDefault="009F4C0D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7C42E3">
    <w:pPr>
      <w:pStyle w:val="Cabealho"/>
    </w:pPr>
    <w:r>
      <w:rPr>
        <w:noProof/>
      </w:rPr>
      <w:pict>
        <v:group id="Group 1" o:spid="_x0000_s4097" style="position:absolute;margin-left:-8.05pt;margin-top:-5.4pt;width:467.05pt;height:78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DRAopeAAAAAL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721BC"/>
    <w:rsid w:val="00011080"/>
    <w:rsid w:val="00031C35"/>
    <w:rsid w:val="0004581E"/>
    <w:rsid w:val="00045E82"/>
    <w:rsid w:val="000503ED"/>
    <w:rsid w:val="00051076"/>
    <w:rsid w:val="000B06BF"/>
    <w:rsid w:val="000E5D37"/>
    <w:rsid w:val="001A35CA"/>
    <w:rsid w:val="001A43D2"/>
    <w:rsid w:val="001B3BAE"/>
    <w:rsid w:val="002645A9"/>
    <w:rsid w:val="00310E33"/>
    <w:rsid w:val="003159E5"/>
    <w:rsid w:val="003837C4"/>
    <w:rsid w:val="003D3C1F"/>
    <w:rsid w:val="003F1C50"/>
    <w:rsid w:val="00410992"/>
    <w:rsid w:val="0045313D"/>
    <w:rsid w:val="00453A6C"/>
    <w:rsid w:val="004A5FD0"/>
    <w:rsid w:val="00552455"/>
    <w:rsid w:val="0057519E"/>
    <w:rsid w:val="0058798D"/>
    <w:rsid w:val="005B6289"/>
    <w:rsid w:val="005D13C3"/>
    <w:rsid w:val="00615B5F"/>
    <w:rsid w:val="0064537E"/>
    <w:rsid w:val="00705F03"/>
    <w:rsid w:val="007878D0"/>
    <w:rsid w:val="007C42E3"/>
    <w:rsid w:val="00805C15"/>
    <w:rsid w:val="00851073"/>
    <w:rsid w:val="008B24DF"/>
    <w:rsid w:val="008C3283"/>
    <w:rsid w:val="008F65AE"/>
    <w:rsid w:val="00973C20"/>
    <w:rsid w:val="009E1A46"/>
    <w:rsid w:val="009F4C0D"/>
    <w:rsid w:val="009F7BB4"/>
    <w:rsid w:val="00A259EA"/>
    <w:rsid w:val="00A44671"/>
    <w:rsid w:val="00A4497E"/>
    <w:rsid w:val="00A73873"/>
    <w:rsid w:val="00A84323"/>
    <w:rsid w:val="00A848AA"/>
    <w:rsid w:val="00AB18CF"/>
    <w:rsid w:val="00AC63E3"/>
    <w:rsid w:val="00B949B7"/>
    <w:rsid w:val="00BC4718"/>
    <w:rsid w:val="00C1417D"/>
    <w:rsid w:val="00C42C9E"/>
    <w:rsid w:val="00CF1A98"/>
    <w:rsid w:val="00D5477E"/>
    <w:rsid w:val="00D70199"/>
    <w:rsid w:val="00D721BC"/>
    <w:rsid w:val="00D97647"/>
    <w:rsid w:val="00DD4181"/>
    <w:rsid w:val="00E000BF"/>
    <w:rsid w:val="00E034B2"/>
    <w:rsid w:val="00E25FEF"/>
    <w:rsid w:val="00EB0FCB"/>
    <w:rsid w:val="00EC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2F4EA-E7BA-4E30-B650-EF76D893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2016-03-15T17:12:00Z</cp:lastPrinted>
  <dcterms:created xsi:type="dcterms:W3CDTF">2016-03-17T20:07:00Z</dcterms:created>
  <dcterms:modified xsi:type="dcterms:W3CDTF">2016-03-17T20:07:00Z</dcterms:modified>
</cp:coreProperties>
</file>