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AD" w:rsidRPr="00FD708B" w:rsidRDefault="006A6CAD" w:rsidP="006A6CAD">
      <w:pPr>
        <w:pStyle w:val="Cabealho"/>
        <w:spacing w:before="240" w:after="240"/>
        <w:jc w:val="center"/>
        <w:outlineLvl w:val="0"/>
        <w:rPr>
          <w:rFonts w:ascii="Arial" w:hAnsi="Arial" w:cs="Arial"/>
          <w:sz w:val="28"/>
        </w:rPr>
      </w:pPr>
      <w:r w:rsidRPr="00FD708B">
        <w:rPr>
          <w:rFonts w:ascii="Arial" w:hAnsi="Arial" w:cs="Arial"/>
          <w:sz w:val="28"/>
        </w:rPr>
        <w:t xml:space="preserve">PROJETO DE LEI </w:t>
      </w:r>
      <w:r>
        <w:rPr>
          <w:rFonts w:ascii="Arial" w:hAnsi="Arial" w:cs="Arial"/>
          <w:sz w:val="28"/>
        </w:rPr>
        <w:t>ORDINÁRIA Nº</w:t>
      </w:r>
      <w:r w:rsidR="00296F48">
        <w:rPr>
          <w:rFonts w:ascii="Arial" w:hAnsi="Arial" w:cs="Arial"/>
          <w:sz w:val="28"/>
        </w:rPr>
        <w:t>05</w:t>
      </w:r>
      <w:r w:rsidR="00D2657E">
        <w:rPr>
          <w:rFonts w:ascii="Arial" w:hAnsi="Arial" w:cs="Arial"/>
          <w:sz w:val="28"/>
        </w:rPr>
        <w:t>/</w:t>
      </w:r>
      <w:r w:rsidRPr="00FD708B">
        <w:rPr>
          <w:rFonts w:ascii="Arial" w:hAnsi="Arial" w:cs="Arial"/>
          <w:sz w:val="28"/>
        </w:rPr>
        <w:t>201</w:t>
      </w:r>
      <w:r>
        <w:rPr>
          <w:rFonts w:ascii="Arial" w:hAnsi="Arial" w:cs="Arial"/>
          <w:sz w:val="28"/>
        </w:rPr>
        <w:t>6</w:t>
      </w:r>
    </w:p>
    <w:p w:rsidR="006A6CAD" w:rsidRPr="00FD708B" w:rsidRDefault="006A6CAD" w:rsidP="006A6CAD">
      <w:pPr>
        <w:pStyle w:val="Cabealho"/>
        <w:spacing w:before="240" w:after="240"/>
        <w:jc w:val="center"/>
        <w:outlineLvl w:val="0"/>
        <w:rPr>
          <w:rFonts w:ascii="Arial" w:hAnsi="Arial" w:cs="Arial"/>
          <w:sz w:val="28"/>
        </w:rPr>
      </w:pPr>
      <w:r w:rsidRPr="00FD708B">
        <w:rPr>
          <w:rFonts w:ascii="Arial" w:hAnsi="Arial" w:cs="Arial"/>
          <w:sz w:val="28"/>
        </w:rPr>
        <w:t>LEI MUNICIPAL Nº.  __________/201</w:t>
      </w:r>
      <w:r>
        <w:rPr>
          <w:rFonts w:ascii="Arial" w:hAnsi="Arial" w:cs="Arial"/>
          <w:sz w:val="28"/>
        </w:rPr>
        <w:t>6</w:t>
      </w:r>
    </w:p>
    <w:p w:rsidR="006A6CAD" w:rsidRPr="00FD708B" w:rsidRDefault="006A6CAD" w:rsidP="006A6CAD">
      <w:pPr>
        <w:pStyle w:val="Cabealho"/>
        <w:jc w:val="center"/>
        <w:outlineLvl w:val="0"/>
        <w:rPr>
          <w:rFonts w:ascii="Arial" w:hAnsi="Arial" w:cs="Arial"/>
          <w:sz w:val="28"/>
        </w:rPr>
      </w:pPr>
    </w:p>
    <w:tbl>
      <w:tblPr>
        <w:tblW w:w="5636" w:type="dxa"/>
        <w:tblInd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6"/>
      </w:tblGrid>
      <w:tr w:rsidR="006A6CAD" w:rsidRPr="00FD708B" w:rsidTr="005F29A9">
        <w:trPr>
          <w:trHeight w:val="1157"/>
        </w:trPr>
        <w:tc>
          <w:tcPr>
            <w:tcW w:w="5636" w:type="dxa"/>
          </w:tcPr>
          <w:p w:rsidR="006A6CAD" w:rsidRPr="00FD708B" w:rsidRDefault="006A6CAD" w:rsidP="005F29A9">
            <w:pPr>
              <w:pStyle w:val="Cabealho"/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6A6CAD">
              <w:rPr>
                <w:sz w:val="24"/>
                <w:szCs w:val="24"/>
              </w:rPr>
              <w:t>Dispõe sobre a obrigatoriedade dos depósitos de pneus novos e usados, ferros velhos, depósitos de veículos apreendidos e afins, utilizarem sistemas de coberturas para evitar acúmulo de água que se torna foco do mosquito Aedes Aegypti, transmissor da doença da dengue, zica e chicungunya</w:t>
            </w:r>
          </w:p>
        </w:tc>
      </w:tr>
    </w:tbl>
    <w:p w:rsidR="006A6CAD" w:rsidRPr="00FD708B" w:rsidRDefault="006A6CAD" w:rsidP="006A6CAD">
      <w:pPr>
        <w:jc w:val="both"/>
        <w:rPr>
          <w:rFonts w:ascii="Arial" w:hAnsi="Arial" w:cs="Arial"/>
          <w:sz w:val="32"/>
          <w:szCs w:val="28"/>
        </w:rPr>
      </w:pPr>
    </w:p>
    <w:p w:rsidR="006A6CAD" w:rsidRDefault="006A6CAD" w:rsidP="006A6CA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 xml:space="preserve">A CÂMARA MUNICIPAL DE BICAS, </w:t>
      </w:r>
      <w:r w:rsidRPr="006A6CAD">
        <w:rPr>
          <w:rFonts w:asciiTheme="minorHAnsi" w:hAnsiTheme="minorHAnsi"/>
          <w:sz w:val="24"/>
          <w:szCs w:val="24"/>
        </w:rPr>
        <w:t>aprovou e eu, PREFEITO MUNICIPAL, no uso e gozo de minhas atribuições SANCIONO a seguinte LEI:</w:t>
      </w:r>
    </w:p>
    <w:p w:rsidR="006A6CAD" w:rsidRPr="006A6CAD" w:rsidRDefault="006A6CAD" w:rsidP="006A6CA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Art 1°</w:t>
      </w:r>
      <w:r w:rsidRPr="006A6CAD">
        <w:rPr>
          <w:rFonts w:asciiTheme="minorHAnsi" w:hAnsiTheme="minorHAnsi"/>
          <w:sz w:val="24"/>
          <w:szCs w:val="24"/>
        </w:rPr>
        <w:t xml:space="preserve"> - Fica obrigatória à instalação de cobertura fixa, ou desmontável, em toda e qualquer espécie de comércio, como depósitos de pneus, novos ou usados, depósitos de veículos aprendidos, ferros-velhos e afins, para evitar acúmulo de água que venha se tornar nascedouro de foco do mosquito Aedes Aegypti transmissor da dengue, zica e chicungunya.</w:t>
      </w:r>
    </w:p>
    <w:p w:rsid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Parágrafo Único</w:t>
      </w:r>
      <w:r w:rsidRPr="006A6CAD">
        <w:rPr>
          <w:rFonts w:asciiTheme="minorHAnsi" w:hAnsiTheme="minorHAnsi"/>
          <w:sz w:val="24"/>
          <w:szCs w:val="24"/>
        </w:rPr>
        <w:t>- A cobertura deverá ser do material rígido e apresentar formato que evite o acúmulo de água.</w:t>
      </w: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Art 2°</w:t>
      </w:r>
      <w:r w:rsidRPr="006A6CAD">
        <w:rPr>
          <w:rFonts w:asciiTheme="minorHAnsi" w:hAnsiTheme="minorHAnsi"/>
          <w:sz w:val="24"/>
          <w:szCs w:val="24"/>
        </w:rPr>
        <w:t>- O descumprimento desta Lei acarretará em multa a ser estipulada pelo Poder Executivo por decreto.</w:t>
      </w: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§ 1°-</w:t>
      </w:r>
      <w:r w:rsidRPr="006A6CAD">
        <w:rPr>
          <w:rFonts w:asciiTheme="minorHAnsi" w:hAnsiTheme="minorHAnsi"/>
          <w:sz w:val="24"/>
          <w:szCs w:val="24"/>
        </w:rPr>
        <w:t xml:space="preserve"> Em caso de reincidência, a pena será cobrada em dobro.</w:t>
      </w:r>
    </w:p>
    <w:p w:rsid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§ 2°-</w:t>
      </w:r>
      <w:r w:rsidRPr="006A6CAD">
        <w:rPr>
          <w:rFonts w:asciiTheme="minorHAnsi" w:hAnsiTheme="minorHAnsi"/>
          <w:sz w:val="24"/>
          <w:szCs w:val="24"/>
        </w:rPr>
        <w:t xml:space="preserve"> Havendo continuidade da infração, o alvará para funcionamento do estabelecimento comercial será suspenso até tomada às providências cabíveis.</w:t>
      </w: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t>Art 3°</w:t>
      </w:r>
      <w:r w:rsidRPr="006A6CAD">
        <w:rPr>
          <w:rFonts w:asciiTheme="minorHAnsi" w:hAnsiTheme="minorHAnsi"/>
          <w:sz w:val="24"/>
          <w:szCs w:val="24"/>
        </w:rPr>
        <w:t>- A pena de que trata o artigo anterior será cobrada na forma da Lei, cabendo ao Executivo Municipal determinar o órgão público fiscalizador e aplicador da multa e possíveis sanções.</w:t>
      </w:r>
    </w:p>
    <w:p w:rsidR="006A6CAD" w:rsidRPr="006A6CAD" w:rsidRDefault="006A6CAD" w:rsidP="006A6CAD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b/>
          <w:sz w:val="24"/>
          <w:szCs w:val="24"/>
        </w:rPr>
        <w:lastRenderedPageBreak/>
        <w:t>Art 4°</w:t>
      </w:r>
      <w:r w:rsidRPr="006A6CAD">
        <w:rPr>
          <w:rFonts w:asciiTheme="minorHAnsi" w:hAnsiTheme="minorHAnsi"/>
          <w:sz w:val="24"/>
          <w:szCs w:val="24"/>
        </w:rPr>
        <w:t xml:space="preserve">- Esta Lei entra em vigor na data de sua publicação. </w:t>
      </w: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sz w:val="24"/>
          <w:szCs w:val="24"/>
        </w:rPr>
        <w:t>Bicas, 22 de fevereiro de 2016.</w:t>
      </w: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sz w:val="24"/>
          <w:szCs w:val="24"/>
        </w:rPr>
        <w:t>_____________________________</w:t>
      </w:r>
    </w:p>
    <w:p w:rsidR="006A6CAD" w:rsidRPr="006A6CAD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sz w:val="24"/>
          <w:szCs w:val="24"/>
        </w:rPr>
        <w:t>RAFAEL CANDIDO AQUINO</w:t>
      </w:r>
    </w:p>
    <w:p w:rsidR="00D2657E" w:rsidRDefault="006A6CAD" w:rsidP="006A6CA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6A6CAD">
        <w:rPr>
          <w:rFonts w:asciiTheme="minorHAnsi" w:hAnsiTheme="minorHAnsi"/>
          <w:sz w:val="24"/>
          <w:szCs w:val="24"/>
        </w:rPr>
        <w:t>VEREADOR PROPONENTE</w:t>
      </w:r>
    </w:p>
    <w:p w:rsidR="00D2657E" w:rsidRDefault="00D2657E">
      <w:pPr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B71536" w:rsidRDefault="00D2657E" w:rsidP="006A6CAD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D708B">
        <w:rPr>
          <w:rFonts w:ascii="Arial" w:hAnsi="Arial" w:cs="Arial"/>
          <w:b/>
          <w:color w:val="000000"/>
        </w:rPr>
        <w:lastRenderedPageBreak/>
        <w:t>JUSTIFICATIVA</w:t>
      </w:r>
      <w:r>
        <w:rPr>
          <w:rFonts w:ascii="Arial" w:hAnsi="Arial" w:cs="Arial"/>
          <w:b/>
          <w:color w:val="000000"/>
        </w:rPr>
        <w:t xml:space="preserve"> A</w:t>
      </w:r>
      <w:r w:rsidR="00A71C70">
        <w:rPr>
          <w:rFonts w:ascii="Arial" w:hAnsi="Arial" w:cs="Arial"/>
          <w:b/>
          <w:color w:val="000000"/>
        </w:rPr>
        <w:t>O PROJETO DE LEI ORDINÁRIA Nº 05</w:t>
      </w:r>
      <w:r>
        <w:rPr>
          <w:rFonts w:ascii="Arial" w:hAnsi="Arial" w:cs="Arial"/>
          <w:b/>
          <w:color w:val="000000"/>
        </w:rPr>
        <w:t>/2016</w:t>
      </w:r>
    </w:p>
    <w:p w:rsidR="00D2657E" w:rsidRDefault="00D2657E" w:rsidP="006A6CAD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D2657E" w:rsidRPr="00D2657E" w:rsidRDefault="00D2657E" w:rsidP="00D2657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 xml:space="preserve">O objetivo do presente projeto, é criar mais uma possibilidade de punição para quem não cumpre seu papel na luta contra o mosquito Aedes aegypti, transmissor da Dengue, Chicungunha e Zica Vírus . </w:t>
      </w:r>
    </w:p>
    <w:p w:rsidR="00D2657E" w:rsidRPr="00D2657E" w:rsidRDefault="00D2657E" w:rsidP="00D265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D2657E" w:rsidRPr="00D2657E" w:rsidRDefault="00D2657E" w:rsidP="00D2657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>A idéia é punir para educar e alertar sobre as medidas de prevenção, sendo mais uma ação que busca conscientizar a população sobre a necessidade de combater os criadouros do mosquito, que se desenvolvem principalmente em água limpa e parada.</w:t>
      </w:r>
    </w:p>
    <w:p w:rsidR="00D2657E" w:rsidRPr="00D2657E" w:rsidRDefault="00D2657E" w:rsidP="00D265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D2657E" w:rsidRPr="00D2657E" w:rsidRDefault="00D2657E" w:rsidP="00D2657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D2657E" w:rsidRPr="00D2657E" w:rsidRDefault="00D2657E" w:rsidP="00D2657E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>Bicas, 22 de fevereiro de 2016.</w:t>
      </w:r>
    </w:p>
    <w:p w:rsidR="00D2657E" w:rsidRPr="00D2657E" w:rsidRDefault="00D2657E" w:rsidP="00D2657E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D2657E" w:rsidRPr="00D2657E" w:rsidRDefault="00D2657E" w:rsidP="00D2657E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>_____________________________</w:t>
      </w:r>
    </w:p>
    <w:p w:rsidR="00D2657E" w:rsidRPr="00D2657E" w:rsidRDefault="00D2657E" w:rsidP="00D2657E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>RAFAEL CANDIDO AQUINO</w:t>
      </w:r>
    </w:p>
    <w:p w:rsidR="00D2657E" w:rsidRPr="006A6CAD" w:rsidRDefault="00D2657E" w:rsidP="00D2657E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D2657E">
        <w:rPr>
          <w:rFonts w:asciiTheme="minorHAnsi" w:hAnsiTheme="minorHAnsi"/>
          <w:sz w:val="24"/>
          <w:szCs w:val="24"/>
        </w:rPr>
        <w:t>VEREADOR PROPONENTE</w:t>
      </w:r>
    </w:p>
    <w:sectPr w:rsidR="00D2657E" w:rsidRPr="006A6CAD" w:rsidSect="00BB70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F8" w:rsidRDefault="00C62EF8" w:rsidP="009A1C6C">
      <w:r>
        <w:separator/>
      </w:r>
    </w:p>
  </w:endnote>
  <w:endnote w:type="continuationSeparator" w:id="1">
    <w:p w:rsidR="00C62EF8" w:rsidRDefault="00C62EF8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F8" w:rsidRDefault="00C62EF8" w:rsidP="009A1C6C">
      <w:r>
        <w:separator/>
      </w:r>
    </w:p>
  </w:footnote>
  <w:footnote w:type="continuationSeparator" w:id="1">
    <w:p w:rsidR="00C62EF8" w:rsidRDefault="00C62EF8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6C" w:rsidRDefault="009A1C6C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1C6C" w:rsidRDefault="009A1C6C" w:rsidP="009A1C6C">
    <w:pPr>
      <w:pStyle w:val="Cabealho"/>
      <w:ind w:left="1560"/>
      <w:rPr>
        <w:sz w:val="32"/>
        <w:szCs w:val="32"/>
      </w:rPr>
    </w:pPr>
  </w:p>
  <w:p w:rsidR="009A1C6C" w:rsidRDefault="009A1C6C" w:rsidP="009A1C6C">
    <w:pPr>
      <w:pStyle w:val="Cabealho"/>
      <w:ind w:left="1560"/>
      <w:rPr>
        <w:sz w:val="32"/>
        <w:szCs w:val="32"/>
      </w:rPr>
    </w:pPr>
  </w:p>
  <w:p w:rsidR="009A1C6C" w:rsidRDefault="009A1C6C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A1C6C" w:rsidRDefault="009A1C6C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>Secretaria Legislativa</w:t>
    </w:r>
  </w:p>
  <w:p w:rsidR="009A1C6C" w:rsidRPr="009A1C6C" w:rsidRDefault="009A1C6C" w:rsidP="009A1C6C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A1C6C"/>
    <w:rsid w:val="0015272D"/>
    <w:rsid w:val="00296F48"/>
    <w:rsid w:val="002A12D4"/>
    <w:rsid w:val="004E680E"/>
    <w:rsid w:val="005B77B3"/>
    <w:rsid w:val="00626636"/>
    <w:rsid w:val="00652503"/>
    <w:rsid w:val="006951A7"/>
    <w:rsid w:val="00697DCB"/>
    <w:rsid w:val="006A6CAD"/>
    <w:rsid w:val="00781F76"/>
    <w:rsid w:val="009125EB"/>
    <w:rsid w:val="009827CA"/>
    <w:rsid w:val="009A1C6C"/>
    <w:rsid w:val="00A71C70"/>
    <w:rsid w:val="00AE3703"/>
    <w:rsid w:val="00B334DD"/>
    <w:rsid w:val="00B71536"/>
    <w:rsid w:val="00BB706B"/>
    <w:rsid w:val="00C37969"/>
    <w:rsid w:val="00C62EF8"/>
    <w:rsid w:val="00C76546"/>
    <w:rsid w:val="00D2657E"/>
    <w:rsid w:val="00E7019C"/>
    <w:rsid w:val="00F50F31"/>
    <w:rsid w:val="00FE252C"/>
    <w:rsid w:val="00FF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iPriority w:val="99"/>
    <w:semiHidden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paragraph" w:styleId="SemEspaamento">
    <w:name w:val="No Spacing"/>
    <w:uiPriority w:val="1"/>
    <w:qFormat/>
    <w:rsid w:val="006A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C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6C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Usuario</cp:lastModifiedBy>
  <cp:revision>5</cp:revision>
  <cp:lastPrinted>2016-02-22T22:58:00Z</cp:lastPrinted>
  <dcterms:created xsi:type="dcterms:W3CDTF">2016-02-22T21:27:00Z</dcterms:created>
  <dcterms:modified xsi:type="dcterms:W3CDTF">2016-02-22T22:58:00Z</dcterms:modified>
</cp:coreProperties>
</file>